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D7999" w:rsidRPr="00195073" w:rsidRDefault="00CD7999" w:rsidP="000758B7">
      <w:pPr>
        <w:pStyle w:val="Tittel"/>
        <w:rPr>
          <w:rFonts w:eastAsia="Lucida Sans Unicode"/>
        </w:rPr>
      </w:pPr>
      <w:bookmarkStart w:id="0" w:name="_GoBack"/>
      <w:bookmarkEnd w:id="0"/>
    </w:p>
    <w:tbl>
      <w:tblPr>
        <w:tblW w:w="0" w:type="auto"/>
        <w:tblInd w:w="108" w:type="dxa"/>
        <w:tblCellMar>
          <w:left w:w="10" w:type="dxa"/>
          <w:right w:w="10" w:type="dxa"/>
        </w:tblCellMar>
        <w:tblLook w:val="04A0" w:firstRow="1" w:lastRow="0" w:firstColumn="1" w:lastColumn="0" w:noHBand="0" w:noVBand="1"/>
      </w:tblPr>
      <w:tblGrid>
        <w:gridCol w:w="2265"/>
        <w:gridCol w:w="2265"/>
        <w:gridCol w:w="2266"/>
        <w:gridCol w:w="2266"/>
      </w:tblGrid>
      <w:tr w:rsidR="00CD7999" w:rsidRPr="00195073" w14:paraId="581BA287"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F7B8ACD" w14:textId="77777777" w:rsidR="00CD7999" w:rsidRPr="00195073" w:rsidRDefault="00CD7999">
            <w:pPr>
              <w:spacing w:after="0" w:line="240" w:lineRule="auto"/>
              <w:rPr>
                <w:sz w:val="24"/>
                <w:szCs w:val="24"/>
              </w:rPr>
            </w:pPr>
            <w:r w:rsidRPr="00195073">
              <w:rPr>
                <w:rFonts w:eastAsia="Lucida Sans Unicode" w:cs="Lucida Sans Unicode"/>
                <w:b/>
                <w:sz w:val="24"/>
                <w:szCs w:val="24"/>
              </w:rPr>
              <w:t>Møtetid</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CDDDE0" w14:textId="5B04850F" w:rsidR="00CD7999" w:rsidRPr="00195073" w:rsidRDefault="00A151A3">
            <w:pPr>
              <w:spacing w:after="0" w:line="240" w:lineRule="auto"/>
              <w:jc w:val="center"/>
              <w:rPr>
                <w:sz w:val="24"/>
                <w:szCs w:val="24"/>
              </w:rPr>
            </w:pPr>
            <w:r w:rsidRPr="00195073">
              <w:rPr>
                <w:rFonts w:eastAsia="Lucida Sans Unicode" w:cs="Lucida Sans Unicode"/>
                <w:b/>
                <w:bCs/>
                <w:sz w:val="24"/>
                <w:szCs w:val="24"/>
              </w:rPr>
              <w:t>18.01.20</w:t>
            </w:r>
            <w:r w:rsidR="27434FCF" w:rsidRPr="00195073">
              <w:rPr>
                <w:rFonts w:eastAsia="Lucida Sans Unicode" w:cs="Lucida Sans Unicode"/>
                <w:b/>
                <w:bCs/>
                <w:sz w:val="24"/>
                <w:szCs w:val="24"/>
              </w:rPr>
              <w:t xml:space="preserve"> KL. 1</w:t>
            </w:r>
            <w:r w:rsidRPr="00195073">
              <w:rPr>
                <w:rFonts w:eastAsia="Lucida Sans Unicode" w:cs="Lucida Sans Unicode"/>
                <w:b/>
                <w:bCs/>
                <w:sz w:val="24"/>
                <w:szCs w:val="24"/>
              </w:rPr>
              <w:t>2</w:t>
            </w:r>
            <w:r w:rsidR="27434FCF" w:rsidRPr="00195073">
              <w:rPr>
                <w:rFonts w:eastAsia="Lucida Sans Unicode" w:cs="Lucida Sans Unicode"/>
                <w:b/>
                <w:bCs/>
                <w:sz w:val="24"/>
                <w:szCs w:val="24"/>
              </w:rPr>
              <w:t>:00</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A37501D" w14:textId="77777777" w:rsidR="00CD7999" w:rsidRPr="00195073" w:rsidRDefault="00CD7999">
            <w:pPr>
              <w:spacing w:after="0" w:line="240" w:lineRule="auto"/>
              <w:rPr>
                <w:rFonts w:eastAsia="Calibri" w:cs="Calibri"/>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DAB6C7B" w14:textId="77777777" w:rsidR="00CD7999" w:rsidRPr="00195073" w:rsidRDefault="00CD7999">
            <w:pPr>
              <w:spacing w:after="0" w:line="240" w:lineRule="auto"/>
              <w:rPr>
                <w:rFonts w:eastAsia="Calibri" w:cs="Calibri"/>
                <w:sz w:val="24"/>
                <w:szCs w:val="24"/>
              </w:rPr>
            </w:pPr>
          </w:p>
        </w:tc>
      </w:tr>
      <w:tr w:rsidR="00CD7999" w:rsidRPr="00195073" w14:paraId="2358D45E"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49186" w14:textId="77777777" w:rsidR="00CD7999" w:rsidRPr="00195073" w:rsidRDefault="00CD7999">
            <w:pPr>
              <w:spacing w:after="0" w:line="240" w:lineRule="auto"/>
              <w:rPr>
                <w:sz w:val="24"/>
                <w:szCs w:val="24"/>
              </w:rPr>
            </w:pPr>
            <w:r w:rsidRPr="00195073">
              <w:rPr>
                <w:rFonts w:eastAsia="Lucida Sans Unicode" w:cs="Lucida Sans Unicode"/>
                <w:b/>
                <w:sz w:val="24"/>
                <w:szCs w:val="24"/>
              </w:rPr>
              <w:t>Møtested</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C771A2D" w14:textId="15DC1A1C" w:rsidR="00CD7999" w:rsidRPr="00195073" w:rsidRDefault="00A151A3" w:rsidP="00195073">
            <w:pPr>
              <w:spacing w:after="0" w:line="240" w:lineRule="auto"/>
              <w:rPr>
                <w:sz w:val="24"/>
                <w:szCs w:val="24"/>
              </w:rPr>
            </w:pPr>
            <w:r w:rsidRPr="00195073">
              <w:rPr>
                <w:rFonts w:eastAsia="Lucida Sans Unicode" w:cs="Lucida Sans Unicode"/>
                <w:sz w:val="24"/>
                <w:szCs w:val="24"/>
              </w:rPr>
              <w:t>Mortens kro</w:t>
            </w:r>
          </w:p>
        </w:tc>
      </w:tr>
      <w:tr w:rsidR="00CD7999" w:rsidRPr="00195073" w14:paraId="1F560C95"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DF92666" w14:textId="064619F5" w:rsidR="00CD7999" w:rsidRPr="00195073" w:rsidRDefault="003B5118">
            <w:pPr>
              <w:spacing w:after="0" w:line="240" w:lineRule="auto"/>
              <w:rPr>
                <w:sz w:val="24"/>
                <w:szCs w:val="24"/>
              </w:rPr>
            </w:pPr>
            <w:r w:rsidRPr="00195073">
              <w:rPr>
                <w:rFonts w:eastAsia="Lucida Sans Unicode" w:cs="Lucida Sans Unicode"/>
                <w:b/>
                <w:sz w:val="24"/>
                <w:szCs w:val="24"/>
              </w:rPr>
              <w:t>Tilstede</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CE57DEE" w14:textId="080DB5DC" w:rsidR="00CD7999" w:rsidRPr="00195073" w:rsidRDefault="2408D053" w:rsidP="003B5118">
            <w:pPr>
              <w:spacing w:after="0" w:line="240" w:lineRule="auto"/>
              <w:rPr>
                <w:sz w:val="24"/>
                <w:szCs w:val="24"/>
              </w:rPr>
            </w:pPr>
            <w:r w:rsidRPr="00195073">
              <w:rPr>
                <w:rFonts w:eastAsia="Lucida Sans Unicode" w:cs="Lucida Sans Unicode"/>
                <w:sz w:val="24"/>
                <w:szCs w:val="24"/>
              </w:rPr>
              <w:t xml:space="preserve">Ernst Evensen, </w:t>
            </w:r>
            <w:r w:rsidR="003B5118" w:rsidRPr="00195073">
              <w:rPr>
                <w:rFonts w:eastAsia="Lucida Sans Unicode" w:cs="Lucida Sans Unicode"/>
                <w:sz w:val="24"/>
                <w:szCs w:val="24"/>
              </w:rPr>
              <w:t>Trond Jacobsen,</w:t>
            </w:r>
            <w:r w:rsidRPr="00195073">
              <w:rPr>
                <w:rFonts w:eastAsia="Lucida Sans Unicode" w:cs="Lucida Sans Unicode"/>
                <w:sz w:val="24"/>
                <w:szCs w:val="24"/>
              </w:rPr>
              <w:t xml:space="preserve"> Harald Bruflot, Geir Kjøpsnes, </w:t>
            </w:r>
            <w:r w:rsidRPr="00195073">
              <w:rPr>
                <w:sz w:val="24"/>
                <w:szCs w:val="24"/>
              </w:rPr>
              <w:t>Kristin Ruud Alvseike, Kirsti Danielsen, John Petter Gundersen, Jan Teigen</w:t>
            </w:r>
            <w:r w:rsidR="003B5118" w:rsidRPr="00195073">
              <w:rPr>
                <w:sz w:val="24"/>
                <w:szCs w:val="24"/>
              </w:rPr>
              <w:t xml:space="preserve"> og Ellen Bergli</w:t>
            </w:r>
          </w:p>
        </w:tc>
      </w:tr>
    </w:tbl>
    <w:p w14:paraId="6A05A809" w14:textId="3CB6A3BE" w:rsidR="00CD7999" w:rsidRPr="00195073" w:rsidRDefault="00CD7999" w:rsidP="2408D053">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4749FACA"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D31A969" w14:textId="10A89D5D" w:rsidR="00CD7999" w:rsidRPr="00195073" w:rsidRDefault="00A151A3">
            <w:pPr>
              <w:spacing w:after="0" w:line="240" w:lineRule="auto"/>
            </w:pPr>
            <w:r w:rsidRPr="00195073">
              <w:rPr>
                <w:rFonts w:eastAsia="Lucida Sans Unicode" w:cs="Lucida Sans Unicode"/>
                <w:b/>
                <w:bCs/>
              </w:rPr>
              <w:t>01/20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7B6C7DA" w14:textId="51652B26" w:rsidR="00CD7999" w:rsidRPr="00195073" w:rsidRDefault="00CD7999" w:rsidP="003B5118">
            <w:pPr>
              <w:spacing w:after="0" w:line="240" w:lineRule="auto"/>
              <w:rPr>
                <w:rFonts w:eastAsia="Lucida Sans Unicode" w:cs="Lucida Sans Unicode"/>
                <w:b/>
              </w:rPr>
            </w:pPr>
            <w:r w:rsidRPr="00195073">
              <w:rPr>
                <w:rFonts w:eastAsia="Lucida Sans Unicode" w:cs="Lucida Sans Unicode"/>
                <w:b/>
              </w:rPr>
              <w:t>Godkjenning av innkalling</w:t>
            </w:r>
            <w:r w:rsidR="003B5118" w:rsidRPr="00195073">
              <w:rPr>
                <w:rFonts w:eastAsia="Lucida Sans Unicode" w:cs="Lucida Sans Unicode"/>
                <w:b/>
              </w:rPr>
              <w:t xml:space="preserve"> </w:t>
            </w:r>
          </w:p>
        </w:tc>
      </w:tr>
      <w:tr w:rsidR="003B5118" w:rsidRPr="00195073" w14:paraId="3AA7C609"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61482DC" w14:textId="77777777" w:rsidR="003B5118" w:rsidRPr="00195073" w:rsidRDefault="003B5118">
            <w:pPr>
              <w:spacing w:after="0" w:line="240" w:lineRule="auto"/>
              <w:rPr>
                <w:rFonts w:eastAsia="Lucida Sans Unicode" w:cs="Lucida Sans Unicode"/>
                <w:b/>
                <w:bCs/>
              </w:rPr>
            </w:pP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BECE8B2" w14:textId="7EDB3163" w:rsidR="003B5118" w:rsidRPr="00195073" w:rsidRDefault="003B5118" w:rsidP="003B5118">
            <w:pPr>
              <w:pStyle w:val="Listeavsnitt"/>
              <w:numPr>
                <w:ilvl w:val="0"/>
                <w:numId w:val="11"/>
              </w:numPr>
              <w:spacing w:after="0" w:line="240" w:lineRule="auto"/>
              <w:rPr>
                <w:rFonts w:eastAsia="Lucida Sans Unicode" w:cs="Lucida Sans Unicode"/>
                <w:b/>
              </w:rPr>
            </w:pPr>
            <w:r w:rsidRPr="00195073">
              <w:t>Godkjent</w:t>
            </w:r>
          </w:p>
        </w:tc>
      </w:tr>
    </w:tbl>
    <w:p w14:paraId="5A39BBE3"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45DC2852"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8580B72" w14:textId="09F62E14" w:rsidR="00CD7999" w:rsidRPr="00195073" w:rsidRDefault="00A151A3">
            <w:pPr>
              <w:spacing w:after="0" w:line="240" w:lineRule="auto"/>
            </w:pPr>
            <w:r w:rsidRPr="00195073">
              <w:rPr>
                <w:rFonts w:eastAsia="Lucida Sans Unicode" w:cs="Lucida Sans Unicode"/>
                <w:b/>
                <w:bCs/>
              </w:rPr>
              <w:t>02/20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5946BFF" w14:textId="77777777" w:rsidR="00CD7999" w:rsidRPr="00195073" w:rsidRDefault="00CD7999">
            <w:pPr>
              <w:spacing w:after="0" w:line="240" w:lineRule="auto"/>
            </w:pPr>
            <w:r w:rsidRPr="00195073">
              <w:rPr>
                <w:rFonts w:eastAsia="Lucida Sans Unicode" w:cs="Lucida Sans Unicode"/>
                <w:b/>
              </w:rPr>
              <w:t>Referat fra forrige styremøte</w:t>
            </w:r>
          </w:p>
        </w:tc>
      </w:tr>
      <w:tr w:rsidR="00CD7999" w:rsidRPr="00195073" w14:paraId="0FA6C669"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E53FD2F"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1C8F396" w14:textId="0DE75602" w:rsidR="00CD7999" w:rsidRPr="00195073" w:rsidRDefault="003B5118" w:rsidP="007D42DC">
            <w:pPr>
              <w:pStyle w:val="Listeavsnitt"/>
              <w:numPr>
                <w:ilvl w:val="0"/>
                <w:numId w:val="5"/>
              </w:numPr>
              <w:spacing w:after="0" w:line="240" w:lineRule="auto"/>
            </w:pPr>
            <w:r w:rsidRPr="00195073">
              <w:t>Godkjent</w:t>
            </w:r>
          </w:p>
        </w:tc>
      </w:tr>
    </w:tbl>
    <w:p w14:paraId="72A3D3EC"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26B6911B"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C83B8C9" w14:textId="1A7AA91B" w:rsidR="00CD7999" w:rsidRPr="00195073" w:rsidRDefault="00A151A3">
            <w:pPr>
              <w:spacing w:after="0" w:line="240" w:lineRule="auto"/>
            </w:pPr>
            <w:r w:rsidRPr="00195073">
              <w:rPr>
                <w:rFonts w:eastAsia="Lucida Sans Unicode" w:cs="Lucida Sans Unicode"/>
                <w:b/>
                <w:bCs/>
              </w:rPr>
              <w:t>03/20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8643662" w14:textId="5C218BD4" w:rsidR="00CD7999" w:rsidRPr="00195073" w:rsidRDefault="27434FCF">
            <w:pPr>
              <w:spacing w:after="0" w:line="240" w:lineRule="auto"/>
            </w:pPr>
            <w:r w:rsidRPr="00195073">
              <w:rPr>
                <w:rFonts w:eastAsia="Lucida Sans Unicode" w:cs="Lucida Sans Unicode"/>
                <w:b/>
                <w:bCs/>
              </w:rPr>
              <w:t xml:space="preserve">Hårviltkontakten </w:t>
            </w:r>
          </w:p>
        </w:tc>
      </w:tr>
      <w:tr w:rsidR="00CD7999" w:rsidRPr="00195073" w14:paraId="27A42A09"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908C87"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48421A6" w14:textId="77777777" w:rsidR="00542ADA" w:rsidRPr="00195073" w:rsidRDefault="00542ADA" w:rsidP="2408D053">
            <w:pPr>
              <w:pStyle w:val="Listeavsnitt"/>
              <w:numPr>
                <w:ilvl w:val="0"/>
                <w:numId w:val="5"/>
              </w:numPr>
              <w:spacing w:after="0" w:line="240" w:lineRule="auto"/>
              <w:rPr>
                <w:sz w:val="20"/>
                <w:szCs w:val="20"/>
              </w:rPr>
            </w:pPr>
            <w:r w:rsidRPr="00195073">
              <w:rPr>
                <w:sz w:val="20"/>
                <w:szCs w:val="20"/>
              </w:rPr>
              <w:t>Evaluering hårviltkontakt.</w:t>
            </w:r>
          </w:p>
          <w:p w14:paraId="43D601EE" w14:textId="7D4E93C8" w:rsidR="00542ADA" w:rsidRPr="00195073" w:rsidRDefault="00542ADA" w:rsidP="00542ADA">
            <w:pPr>
              <w:pStyle w:val="Listeavsnitt"/>
              <w:spacing w:after="0" w:line="240" w:lineRule="auto"/>
              <w:rPr>
                <w:sz w:val="20"/>
                <w:szCs w:val="20"/>
              </w:rPr>
            </w:pPr>
            <w:r w:rsidRPr="00195073">
              <w:rPr>
                <w:sz w:val="20"/>
                <w:szCs w:val="20"/>
              </w:rPr>
              <w:t xml:space="preserve">Det har gått for liten tid til å gi et godt nok grunnlag til evaluering. </w:t>
            </w:r>
            <w:r w:rsidR="00911051" w:rsidRPr="00195073">
              <w:rPr>
                <w:sz w:val="20"/>
                <w:szCs w:val="20"/>
              </w:rPr>
              <w:t xml:space="preserve">Styret ønsker </w:t>
            </w:r>
            <w:r w:rsidR="00911051">
              <w:rPr>
                <w:sz w:val="20"/>
                <w:szCs w:val="20"/>
              </w:rPr>
              <w:t xml:space="preserve">derfor </w:t>
            </w:r>
            <w:r w:rsidR="00911051" w:rsidRPr="00195073">
              <w:rPr>
                <w:sz w:val="20"/>
                <w:szCs w:val="20"/>
              </w:rPr>
              <w:t>å forlenge perioden et år for å få et riktig beslutningsgrunnlag</w:t>
            </w:r>
            <w:r w:rsidR="00911051">
              <w:rPr>
                <w:sz w:val="20"/>
                <w:szCs w:val="20"/>
              </w:rPr>
              <w:t xml:space="preserve">. Styret vil </w:t>
            </w:r>
            <w:r w:rsidRPr="00195073">
              <w:rPr>
                <w:sz w:val="20"/>
                <w:szCs w:val="20"/>
              </w:rPr>
              <w:t xml:space="preserve">revidere mandatet så det tydeliggjøres </w:t>
            </w:r>
            <w:r w:rsidR="00911051">
              <w:rPr>
                <w:sz w:val="20"/>
                <w:szCs w:val="20"/>
              </w:rPr>
              <w:t xml:space="preserve">hvilken rolle kontakten har, og at </w:t>
            </w:r>
            <w:r w:rsidRPr="00195073">
              <w:rPr>
                <w:sz w:val="20"/>
                <w:szCs w:val="20"/>
              </w:rPr>
              <w:t>er opprettet av styr</w:t>
            </w:r>
            <w:r w:rsidR="00911051">
              <w:rPr>
                <w:sz w:val="20"/>
                <w:szCs w:val="20"/>
              </w:rPr>
              <w:t xml:space="preserve">et. Hårviltkontakten må jobbe tett opp mot styret og ikke via noe råd. </w:t>
            </w:r>
            <w:r w:rsidRPr="00195073">
              <w:rPr>
                <w:sz w:val="20"/>
                <w:szCs w:val="20"/>
              </w:rPr>
              <w:t>Hårviltkontakt er ikke på valg</w:t>
            </w:r>
            <w:r w:rsidR="00911051">
              <w:rPr>
                <w:sz w:val="20"/>
                <w:szCs w:val="20"/>
              </w:rPr>
              <w:t>,</w:t>
            </w:r>
            <w:r w:rsidRPr="00195073">
              <w:rPr>
                <w:sz w:val="20"/>
                <w:szCs w:val="20"/>
              </w:rPr>
              <w:t xml:space="preserve"> </w:t>
            </w:r>
            <w:r w:rsidR="00911051">
              <w:rPr>
                <w:sz w:val="20"/>
                <w:szCs w:val="20"/>
              </w:rPr>
              <w:t xml:space="preserve">men utpekt av styret. </w:t>
            </w:r>
          </w:p>
          <w:p w14:paraId="2E568CB1" w14:textId="77777777" w:rsidR="00542ADA" w:rsidRPr="00195073" w:rsidRDefault="00542ADA" w:rsidP="00542ADA">
            <w:pPr>
              <w:pStyle w:val="Listeavsnitt"/>
              <w:spacing w:after="0" w:line="240" w:lineRule="auto"/>
              <w:rPr>
                <w:sz w:val="20"/>
                <w:szCs w:val="20"/>
              </w:rPr>
            </w:pPr>
          </w:p>
          <w:p w14:paraId="03178F32" w14:textId="65F2B22C" w:rsidR="00FA78CB" w:rsidRPr="00195073" w:rsidRDefault="00FA78CB" w:rsidP="00542ADA">
            <w:pPr>
              <w:pStyle w:val="Listeavsnitt"/>
              <w:spacing w:after="0" w:line="240" w:lineRule="auto"/>
            </w:pPr>
          </w:p>
        </w:tc>
      </w:tr>
    </w:tbl>
    <w:p w14:paraId="0D0B940D"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24CB456E"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492809D" w14:textId="7A04D0FB" w:rsidR="00CD7999" w:rsidRPr="00195073" w:rsidRDefault="00A151A3">
            <w:pPr>
              <w:spacing w:after="0" w:line="240" w:lineRule="auto"/>
            </w:pPr>
            <w:r w:rsidRPr="00195073">
              <w:rPr>
                <w:rFonts w:eastAsia="Lucida Sans Unicode" w:cs="Lucida Sans Unicode"/>
                <w:b/>
                <w:bCs/>
              </w:rPr>
              <w:t>04/20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86D7A9" w14:textId="3E894771" w:rsidR="00CD7999" w:rsidRPr="00195073" w:rsidRDefault="27434FCF">
            <w:pPr>
              <w:spacing w:after="0" w:line="240" w:lineRule="auto"/>
            </w:pPr>
            <w:r w:rsidRPr="00195073">
              <w:rPr>
                <w:rFonts w:eastAsia="Lucida Sans Unicode" w:cs="Lucida Sans Unicode"/>
                <w:b/>
                <w:bCs/>
              </w:rPr>
              <w:t xml:space="preserve">Jaktrådet </w:t>
            </w:r>
          </w:p>
        </w:tc>
      </w:tr>
      <w:tr w:rsidR="00CD7999" w:rsidRPr="00195073" w14:paraId="01D0617A"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64C9C48"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4A91523" w14:textId="77777777" w:rsidR="00542ADA" w:rsidRPr="00195073" w:rsidRDefault="00542ADA" w:rsidP="00542ADA">
            <w:pPr>
              <w:pStyle w:val="Listeavsnitt"/>
              <w:numPr>
                <w:ilvl w:val="0"/>
                <w:numId w:val="2"/>
              </w:numPr>
              <w:spacing w:after="0" w:line="240" w:lineRule="auto"/>
              <w:rPr>
                <w:sz w:val="20"/>
                <w:szCs w:val="20"/>
              </w:rPr>
            </w:pPr>
            <w:r w:rsidRPr="00195073">
              <w:rPr>
                <w:sz w:val="20"/>
                <w:szCs w:val="20"/>
              </w:rPr>
              <w:t xml:space="preserve"> Valdresprøva - alt går som planlagt. </w:t>
            </w:r>
          </w:p>
          <w:p w14:paraId="66F4E05D" w14:textId="77777777" w:rsidR="00542ADA" w:rsidRPr="00195073" w:rsidRDefault="00542ADA" w:rsidP="00542ADA">
            <w:pPr>
              <w:pStyle w:val="Listeavsnitt"/>
              <w:spacing w:after="0" w:line="240" w:lineRule="auto"/>
              <w:rPr>
                <w:sz w:val="20"/>
                <w:szCs w:val="20"/>
              </w:rPr>
            </w:pPr>
            <w:r w:rsidRPr="00195073">
              <w:rPr>
                <w:sz w:val="20"/>
                <w:szCs w:val="20"/>
              </w:rPr>
              <w:t xml:space="preserve">Trening lørdag, men prøve begge dager. Om noen ønsker å trene dag 2 kan man kjøpe treningskort selv, det blir da ikke trening i regi av NMLK. </w:t>
            </w:r>
            <w:proofErr w:type="spellStart"/>
            <w:r w:rsidRPr="00195073">
              <w:rPr>
                <w:sz w:val="20"/>
                <w:szCs w:val="20"/>
              </w:rPr>
              <w:t>Brennabu</w:t>
            </w:r>
            <w:proofErr w:type="spellEnd"/>
            <w:r w:rsidRPr="00195073">
              <w:rPr>
                <w:sz w:val="20"/>
                <w:szCs w:val="20"/>
              </w:rPr>
              <w:t xml:space="preserve"> - kan leie flere hytter om det fylles opp i hovedhuset. Opprop på Joker. Sekretariat på </w:t>
            </w:r>
            <w:proofErr w:type="spellStart"/>
            <w:r w:rsidRPr="00195073">
              <w:rPr>
                <w:sz w:val="20"/>
                <w:szCs w:val="20"/>
              </w:rPr>
              <w:t>Gomobu</w:t>
            </w:r>
            <w:proofErr w:type="spellEnd"/>
            <w:r w:rsidRPr="00195073">
              <w:rPr>
                <w:sz w:val="20"/>
                <w:szCs w:val="20"/>
              </w:rPr>
              <w:t xml:space="preserve"> fredag. Ellers i peisestua på </w:t>
            </w:r>
            <w:proofErr w:type="spellStart"/>
            <w:r w:rsidRPr="00195073">
              <w:rPr>
                <w:sz w:val="20"/>
                <w:szCs w:val="20"/>
              </w:rPr>
              <w:t>Brennabu</w:t>
            </w:r>
            <w:proofErr w:type="spellEnd"/>
            <w:r w:rsidRPr="00195073">
              <w:rPr>
                <w:sz w:val="20"/>
                <w:szCs w:val="20"/>
              </w:rPr>
              <w:t xml:space="preserve">. Alt er under kontroll vedr bemanning, premier </w:t>
            </w:r>
            <w:proofErr w:type="spellStart"/>
            <w:proofErr w:type="gramStart"/>
            <w:r w:rsidRPr="00195073">
              <w:rPr>
                <w:sz w:val="20"/>
                <w:szCs w:val="20"/>
              </w:rPr>
              <w:t>etc</w:t>
            </w:r>
            <w:proofErr w:type="spellEnd"/>
            <w:r w:rsidRPr="00195073">
              <w:rPr>
                <w:sz w:val="20"/>
                <w:szCs w:val="20"/>
              </w:rPr>
              <w:t xml:space="preserve"> .</w:t>
            </w:r>
            <w:proofErr w:type="gramEnd"/>
            <w:r w:rsidRPr="00195073">
              <w:rPr>
                <w:sz w:val="20"/>
                <w:szCs w:val="20"/>
              </w:rPr>
              <w:t xml:space="preserve"> Fortjenesten deles 50/50 mellom Øystre Slidre JFF og NMLK. </w:t>
            </w:r>
          </w:p>
          <w:p w14:paraId="2D81EEFD" w14:textId="77777777" w:rsidR="00542ADA" w:rsidRPr="00195073" w:rsidRDefault="00542ADA" w:rsidP="00542ADA">
            <w:pPr>
              <w:pStyle w:val="Listeavsnitt"/>
              <w:spacing w:after="0" w:line="240" w:lineRule="auto"/>
              <w:rPr>
                <w:sz w:val="20"/>
                <w:szCs w:val="20"/>
              </w:rPr>
            </w:pPr>
          </w:p>
          <w:p w14:paraId="23D61B8D" w14:textId="77777777" w:rsidR="00542ADA" w:rsidRPr="00195073" w:rsidRDefault="00542ADA" w:rsidP="00542ADA">
            <w:pPr>
              <w:pStyle w:val="Listeavsnitt"/>
              <w:spacing w:after="0" w:line="240" w:lineRule="auto"/>
              <w:rPr>
                <w:sz w:val="20"/>
                <w:szCs w:val="20"/>
              </w:rPr>
            </w:pPr>
            <w:r w:rsidRPr="00195073">
              <w:rPr>
                <w:sz w:val="20"/>
                <w:szCs w:val="20"/>
              </w:rPr>
              <w:t xml:space="preserve">Viktig med evaluering av Valdresprøva </w:t>
            </w:r>
            <w:proofErr w:type="gramStart"/>
            <w:r w:rsidRPr="00195073">
              <w:rPr>
                <w:sz w:val="20"/>
                <w:szCs w:val="20"/>
              </w:rPr>
              <w:t>og  én</w:t>
            </w:r>
            <w:proofErr w:type="gramEnd"/>
            <w:r w:rsidRPr="00195073">
              <w:rPr>
                <w:sz w:val="20"/>
                <w:szCs w:val="20"/>
              </w:rPr>
              <w:t xml:space="preserve"> treningsdag/samarbeid med annen klubb </w:t>
            </w:r>
            <w:proofErr w:type="spellStart"/>
            <w:r w:rsidRPr="00195073">
              <w:rPr>
                <w:sz w:val="20"/>
                <w:szCs w:val="20"/>
              </w:rPr>
              <w:t>vs</w:t>
            </w:r>
            <w:proofErr w:type="spellEnd"/>
            <w:r w:rsidRPr="00195073">
              <w:rPr>
                <w:sz w:val="20"/>
                <w:szCs w:val="20"/>
              </w:rPr>
              <w:t xml:space="preserve"> tidligere opplegg i etterkant. </w:t>
            </w:r>
          </w:p>
          <w:p w14:paraId="56E550D6" w14:textId="77777777" w:rsidR="00542ADA" w:rsidRPr="00195073" w:rsidRDefault="00542ADA" w:rsidP="00542ADA">
            <w:pPr>
              <w:pStyle w:val="Listeavsnitt"/>
              <w:spacing w:after="0" w:line="240" w:lineRule="auto"/>
              <w:rPr>
                <w:sz w:val="20"/>
                <w:szCs w:val="20"/>
              </w:rPr>
            </w:pPr>
          </w:p>
          <w:p w14:paraId="5B3E9721" w14:textId="6F6BDE54" w:rsidR="00542ADA" w:rsidRPr="00195073" w:rsidRDefault="00542ADA" w:rsidP="00542ADA">
            <w:pPr>
              <w:pStyle w:val="Listeavsnitt"/>
              <w:spacing w:after="0" w:line="240" w:lineRule="auto"/>
              <w:rPr>
                <w:sz w:val="20"/>
                <w:szCs w:val="20"/>
              </w:rPr>
            </w:pPr>
            <w:r w:rsidRPr="00195073">
              <w:rPr>
                <w:sz w:val="20"/>
                <w:szCs w:val="20"/>
              </w:rPr>
              <w:t xml:space="preserve">Klubbmesterskap Lavland Finne en dato for arrangement i Vestfold, Tjølling JFF.  Ønskelig i slutten av august. Geir, Jan og John Petter jobber videre med dette. Ønsker lavterskeltilbud dag 1 og </w:t>
            </w:r>
            <w:r w:rsidR="009E61E4">
              <w:rPr>
                <w:sz w:val="20"/>
                <w:szCs w:val="20"/>
              </w:rPr>
              <w:t>klubbmesterskap dag</w:t>
            </w:r>
            <w:r w:rsidRPr="00195073">
              <w:rPr>
                <w:sz w:val="20"/>
                <w:szCs w:val="20"/>
              </w:rPr>
              <w:t xml:space="preserve"> 2. </w:t>
            </w:r>
          </w:p>
          <w:p w14:paraId="16F1E9DD" w14:textId="77777777" w:rsidR="00542ADA" w:rsidRPr="00195073" w:rsidRDefault="00542ADA" w:rsidP="00542ADA">
            <w:pPr>
              <w:pStyle w:val="Listeavsnitt"/>
              <w:spacing w:after="0" w:line="240" w:lineRule="auto"/>
              <w:rPr>
                <w:sz w:val="20"/>
                <w:szCs w:val="20"/>
              </w:rPr>
            </w:pPr>
          </w:p>
          <w:p w14:paraId="094BB879" w14:textId="77777777" w:rsidR="00542ADA" w:rsidRPr="00195073" w:rsidRDefault="00542ADA" w:rsidP="00542ADA">
            <w:pPr>
              <w:pStyle w:val="Listeavsnitt"/>
              <w:spacing w:after="0" w:line="240" w:lineRule="auto"/>
              <w:rPr>
                <w:sz w:val="20"/>
                <w:szCs w:val="20"/>
              </w:rPr>
            </w:pPr>
            <w:r w:rsidRPr="00195073">
              <w:rPr>
                <w:sz w:val="20"/>
                <w:szCs w:val="20"/>
              </w:rPr>
              <w:t xml:space="preserve">Lokasjoner prøver </w:t>
            </w:r>
          </w:p>
          <w:p w14:paraId="0262E236" w14:textId="77777777" w:rsidR="00542ADA" w:rsidRPr="00195073" w:rsidRDefault="00542ADA" w:rsidP="00542ADA">
            <w:pPr>
              <w:pStyle w:val="Listeavsnitt"/>
              <w:spacing w:after="0" w:line="240" w:lineRule="auto"/>
              <w:rPr>
                <w:sz w:val="20"/>
                <w:szCs w:val="20"/>
              </w:rPr>
            </w:pPr>
            <w:r w:rsidRPr="00195073">
              <w:rPr>
                <w:sz w:val="20"/>
                <w:szCs w:val="20"/>
              </w:rPr>
              <w:t xml:space="preserve">- skal man tenke litt nytt? Kanskje prøver legges der hvor medlemmer av jaktrådet har lokalkunnskap. </w:t>
            </w:r>
          </w:p>
          <w:p w14:paraId="19AF1857" w14:textId="77777777" w:rsidR="00542ADA" w:rsidRPr="00195073" w:rsidRDefault="00542ADA" w:rsidP="00542ADA">
            <w:pPr>
              <w:pStyle w:val="Listeavsnitt"/>
              <w:spacing w:after="0" w:line="240" w:lineRule="auto"/>
              <w:rPr>
                <w:sz w:val="20"/>
                <w:szCs w:val="20"/>
              </w:rPr>
            </w:pPr>
            <w:r w:rsidRPr="00195073">
              <w:rPr>
                <w:sz w:val="20"/>
                <w:szCs w:val="20"/>
              </w:rPr>
              <w:t xml:space="preserve">Andre raser i klubbarrangement </w:t>
            </w:r>
          </w:p>
          <w:p w14:paraId="1E6CC400" w14:textId="77777777" w:rsidR="00542ADA" w:rsidRPr="00195073" w:rsidRDefault="00542ADA" w:rsidP="00542ADA">
            <w:pPr>
              <w:pStyle w:val="Listeavsnitt"/>
              <w:spacing w:after="0" w:line="240" w:lineRule="auto"/>
              <w:rPr>
                <w:sz w:val="20"/>
                <w:szCs w:val="20"/>
              </w:rPr>
            </w:pPr>
            <w:r w:rsidRPr="00195073">
              <w:rPr>
                <w:sz w:val="20"/>
                <w:szCs w:val="20"/>
              </w:rPr>
              <w:t xml:space="preserve">- gjerne inkluderende men klubbens medlemmer prioriteres først om det blir fullt. </w:t>
            </w:r>
          </w:p>
          <w:p w14:paraId="4C29AA38" w14:textId="586307D5" w:rsidR="00FA78CB" w:rsidRPr="00195073" w:rsidRDefault="00542ADA" w:rsidP="00542ADA">
            <w:pPr>
              <w:pStyle w:val="Listeavsnitt"/>
              <w:spacing w:after="0" w:line="240" w:lineRule="auto"/>
            </w:pPr>
            <w:r w:rsidRPr="00195073">
              <w:rPr>
                <w:sz w:val="20"/>
                <w:szCs w:val="20"/>
              </w:rPr>
              <w:t>Ved arrangement - viktig at det alltid er jaktprøvedommere eller Fase 2 instruktører som er instruktører for</w:t>
            </w:r>
            <w:r w:rsidR="0064508B">
              <w:rPr>
                <w:sz w:val="20"/>
                <w:szCs w:val="20"/>
              </w:rPr>
              <w:t xml:space="preserve"> </w:t>
            </w:r>
            <w:proofErr w:type="spellStart"/>
            <w:r w:rsidR="0064508B">
              <w:rPr>
                <w:sz w:val="20"/>
                <w:szCs w:val="20"/>
              </w:rPr>
              <w:t>evt</w:t>
            </w:r>
            <w:proofErr w:type="spellEnd"/>
            <w:r w:rsidRPr="00195073">
              <w:rPr>
                <w:sz w:val="20"/>
                <w:szCs w:val="20"/>
              </w:rPr>
              <w:t xml:space="preserve"> rapportering til avlsrådet.</w:t>
            </w:r>
          </w:p>
        </w:tc>
      </w:tr>
    </w:tbl>
    <w:p w14:paraId="0E27B00A"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47CDA06B"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BEB4D7B" w14:textId="7505EAFC" w:rsidR="00CD7999" w:rsidRPr="00195073" w:rsidRDefault="00A151A3">
            <w:pPr>
              <w:spacing w:after="0" w:line="240" w:lineRule="auto"/>
            </w:pPr>
            <w:r w:rsidRPr="00195073">
              <w:rPr>
                <w:rFonts w:eastAsia="Lucida Sans Unicode" w:cs="Lucida Sans Unicode"/>
                <w:b/>
                <w:bCs/>
              </w:rPr>
              <w:t>05/20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87D7253" w14:textId="33868069" w:rsidR="00CD7999" w:rsidRPr="00195073" w:rsidRDefault="27434FCF" w:rsidP="27434FCF">
            <w:pPr>
              <w:spacing w:after="0" w:line="240" w:lineRule="auto"/>
              <w:rPr>
                <w:b/>
                <w:bCs/>
              </w:rPr>
            </w:pPr>
            <w:r w:rsidRPr="00195073">
              <w:rPr>
                <w:rFonts w:eastAsia="Lucida Sans Unicode" w:cs="Lucida Sans Unicode"/>
                <w:b/>
                <w:bCs/>
              </w:rPr>
              <w:t xml:space="preserve">AR Grosser </w:t>
            </w:r>
          </w:p>
        </w:tc>
      </w:tr>
      <w:tr w:rsidR="00CD7999" w:rsidRPr="00195073" w14:paraId="06EC1C6D" w14:textId="77777777" w:rsidTr="00466CDC">
        <w:trPr>
          <w:trHeight w:val="317"/>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E6234"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F5A31F6" w14:textId="65681EAA" w:rsidR="00BB755B" w:rsidRPr="00195073" w:rsidRDefault="00466CDC" w:rsidP="27434FCF">
            <w:pPr>
              <w:pStyle w:val="Listeavsnitt"/>
              <w:numPr>
                <w:ilvl w:val="0"/>
                <w:numId w:val="5"/>
              </w:numPr>
              <w:spacing w:after="0" w:line="240" w:lineRule="auto"/>
              <w:rPr>
                <w:sz w:val="20"/>
                <w:szCs w:val="20"/>
              </w:rPr>
            </w:pPr>
            <w:r w:rsidRPr="00195073">
              <w:rPr>
                <w:sz w:val="20"/>
                <w:szCs w:val="20"/>
              </w:rPr>
              <w:t>3 kull under planlegging</w:t>
            </w:r>
          </w:p>
        </w:tc>
      </w:tr>
    </w:tbl>
    <w:p w14:paraId="60061E4C"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52"/>
        <w:gridCol w:w="6700"/>
      </w:tblGrid>
      <w:tr w:rsidR="00CD7999" w:rsidRPr="00195073" w14:paraId="3DD4253F" w14:textId="77777777" w:rsidTr="27434FCF">
        <w:trPr>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1BD293" w14:textId="22779639" w:rsidR="00CD7999" w:rsidRPr="00195073" w:rsidRDefault="00A151A3" w:rsidP="27434FCF">
            <w:pPr>
              <w:spacing w:after="0" w:line="240" w:lineRule="auto"/>
              <w:rPr>
                <w:rFonts w:eastAsia="Lucida Sans Unicode" w:cs="Lucida Sans Unicode"/>
                <w:b/>
                <w:bCs/>
              </w:rPr>
            </w:pPr>
            <w:r w:rsidRPr="00195073">
              <w:rPr>
                <w:rFonts w:eastAsia="Lucida Sans Unicode" w:cs="Lucida Sans Unicode"/>
                <w:b/>
                <w:bCs/>
              </w:rPr>
              <w:t>06/20</w:t>
            </w:r>
          </w:p>
        </w:tc>
        <w:tc>
          <w:tcPr>
            <w:tcW w:w="6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5F54DFF" w14:textId="49F90520" w:rsidR="00CD7999" w:rsidRPr="00195073" w:rsidRDefault="27434FCF" w:rsidP="27434FCF">
            <w:pPr>
              <w:spacing w:after="0" w:line="240" w:lineRule="auto"/>
              <w:rPr>
                <w:rFonts w:eastAsia="Lucida Sans Unicode" w:cs="Lucida Sans Unicode"/>
                <w:b/>
                <w:bCs/>
              </w:rPr>
            </w:pPr>
            <w:r w:rsidRPr="00195073">
              <w:rPr>
                <w:rFonts w:eastAsia="Lucida Sans Unicode" w:cs="Lucida Sans Unicode"/>
                <w:b/>
                <w:bCs/>
              </w:rPr>
              <w:t xml:space="preserve">AR Kleiner </w:t>
            </w:r>
          </w:p>
        </w:tc>
      </w:tr>
      <w:tr w:rsidR="00CD7999" w:rsidRPr="00195073" w14:paraId="15119611" w14:textId="77777777" w:rsidTr="27434FCF">
        <w:trPr>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5ED7AFF" w14:textId="77777777" w:rsidR="00CD7999" w:rsidRPr="00195073" w:rsidRDefault="00CD7999">
            <w:pPr>
              <w:spacing w:after="0" w:line="240" w:lineRule="auto"/>
              <w:rPr>
                <w:rFonts w:eastAsia="Lucida Sans Unicode" w:cs="Lucida Sans Unicode"/>
                <w:b/>
              </w:rPr>
            </w:pPr>
            <w:r w:rsidRPr="00195073">
              <w:rPr>
                <w:rFonts w:eastAsia="Lucida Sans Unicode" w:cs="Lucida Sans Unicode"/>
                <w:b/>
              </w:rPr>
              <w:t>Saksbeskrivelse</w:t>
            </w:r>
          </w:p>
        </w:tc>
        <w:tc>
          <w:tcPr>
            <w:tcW w:w="6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32A8AF9" w14:textId="5F7A2425" w:rsidR="00466CDC" w:rsidRPr="00195073" w:rsidRDefault="00466CDC" w:rsidP="27434FCF">
            <w:pPr>
              <w:pStyle w:val="Listeavsnitt"/>
              <w:numPr>
                <w:ilvl w:val="0"/>
                <w:numId w:val="5"/>
              </w:numPr>
              <w:rPr>
                <w:rFonts w:eastAsia="Lucida Sans Unicode" w:cs="Lucida Sans Unicode"/>
                <w:sz w:val="20"/>
                <w:szCs w:val="20"/>
              </w:rPr>
            </w:pPr>
            <w:r w:rsidRPr="00195073">
              <w:rPr>
                <w:sz w:val="20"/>
                <w:szCs w:val="20"/>
              </w:rPr>
              <w:t xml:space="preserve">11 </w:t>
            </w:r>
            <w:r w:rsidR="00901FAE">
              <w:rPr>
                <w:sz w:val="20"/>
                <w:szCs w:val="20"/>
              </w:rPr>
              <w:t xml:space="preserve">godkjente </w:t>
            </w:r>
            <w:proofErr w:type="spellStart"/>
            <w:r w:rsidR="00901FAE">
              <w:rPr>
                <w:sz w:val="20"/>
                <w:szCs w:val="20"/>
              </w:rPr>
              <w:t>parringssøknader</w:t>
            </w:r>
            <w:proofErr w:type="spellEnd"/>
            <w:r w:rsidR="00901FAE">
              <w:rPr>
                <w:sz w:val="20"/>
                <w:szCs w:val="20"/>
              </w:rPr>
              <w:t xml:space="preserve"> – 4 kull med 31 valper i 2019</w:t>
            </w:r>
            <w:r w:rsidRPr="00195073">
              <w:rPr>
                <w:sz w:val="20"/>
                <w:szCs w:val="20"/>
              </w:rPr>
              <w:t xml:space="preserve">. </w:t>
            </w:r>
          </w:p>
          <w:p w14:paraId="70852C78" w14:textId="6CCAD678" w:rsidR="00466CDC" w:rsidRDefault="00466CDC" w:rsidP="00466CDC">
            <w:pPr>
              <w:pStyle w:val="Listeavsnitt"/>
              <w:rPr>
                <w:sz w:val="20"/>
                <w:szCs w:val="20"/>
              </w:rPr>
            </w:pPr>
            <w:r w:rsidRPr="00195073">
              <w:rPr>
                <w:sz w:val="20"/>
                <w:szCs w:val="20"/>
              </w:rPr>
              <w:t xml:space="preserve">Høy etterspørsel etter valper. Avlsrådet har en plakat </w:t>
            </w:r>
            <w:r w:rsidR="00911051">
              <w:rPr>
                <w:sz w:val="20"/>
                <w:szCs w:val="20"/>
              </w:rPr>
              <w:t xml:space="preserve">med informasjon til valpekjøpere </w:t>
            </w:r>
            <w:r w:rsidRPr="00195073">
              <w:rPr>
                <w:sz w:val="20"/>
                <w:szCs w:val="20"/>
              </w:rPr>
              <w:t>på Finn</w:t>
            </w:r>
            <w:r w:rsidR="00911051">
              <w:rPr>
                <w:sz w:val="20"/>
                <w:szCs w:val="20"/>
              </w:rPr>
              <w:t>.no</w:t>
            </w:r>
            <w:r w:rsidRPr="00195073">
              <w:rPr>
                <w:sz w:val="20"/>
                <w:szCs w:val="20"/>
              </w:rPr>
              <w:t xml:space="preserve"> som kommer </w:t>
            </w:r>
            <w:r w:rsidR="00911051">
              <w:rPr>
                <w:sz w:val="20"/>
                <w:szCs w:val="20"/>
              </w:rPr>
              <w:t xml:space="preserve">opp når man søker etter münsterländer. </w:t>
            </w:r>
          </w:p>
          <w:p w14:paraId="3C92AF3B" w14:textId="77777777" w:rsidR="00911051" w:rsidRPr="00195073" w:rsidRDefault="00911051" w:rsidP="00466CDC">
            <w:pPr>
              <w:pStyle w:val="Listeavsnitt"/>
              <w:rPr>
                <w:rFonts w:eastAsia="Lucida Sans Unicode" w:cs="Lucida Sans Unicode"/>
                <w:sz w:val="20"/>
                <w:szCs w:val="20"/>
              </w:rPr>
            </w:pPr>
          </w:p>
          <w:p w14:paraId="2D62D447" w14:textId="30E67294" w:rsidR="00EE379F" w:rsidRPr="00195073" w:rsidRDefault="00466CDC" w:rsidP="00466CDC">
            <w:pPr>
              <w:pStyle w:val="Listeavsnitt"/>
              <w:numPr>
                <w:ilvl w:val="0"/>
                <w:numId w:val="5"/>
              </w:numPr>
              <w:rPr>
                <w:rFonts w:eastAsia="Lucida Sans Unicode" w:cs="Lucida Sans Unicode"/>
                <w:sz w:val="20"/>
                <w:szCs w:val="20"/>
              </w:rPr>
            </w:pPr>
            <w:r w:rsidRPr="00195073">
              <w:rPr>
                <w:sz w:val="20"/>
                <w:szCs w:val="20"/>
              </w:rPr>
              <w:t>Helse - oppdatering hjemmesiden vedr EU. Oppfordrer EU-sjekk på avlshunder, skjema for EU-kontroll ligger på hjemmesiden</w:t>
            </w:r>
            <w:r w:rsidR="009E61E4">
              <w:rPr>
                <w:sz w:val="20"/>
                <w:szCs w:val="20"/>
              </w:rPr>
              <w:t xml:space="preserve">, se link under Avlsrådet </w:t>
            </w:r>
            <w:proofErr w:type="gramStart"/>
            <w:r w:rsidR="009E61E4">
              <w:rPr>
                <w:sz w:val="20"/>
                <w:szCs w:val="20"/>
              </w:rPr>
              <w:t>Kleiner,/</w:t>
            </w:r>
            <w:proofErr w:type="gramEnd"/>
            <w:r w:rsidR="009E61E4">
              <w:rPr>
                <w:sz w:val="20"/>
                <w:szCs w:val="20"/>
              </w:rPr>
              <w:t>Ektopisk Ureter</w:t>
            </w:r>
            <w:r w:rsidRPr="00195073">
              <w:rPr>
                <w:sz w:val="20"/>
                <w:szCs w:val="20"/>
              </w:rPr>
              <w:t xml:space="preserve">. 22 </w:t>
            </w:r>
            <w:proofErr w:type="spellStart"/>
            <w:r w:rsidRPr="00195073">
              <w:rPr>
                <w:sz w:val="20"/>
                <w:szCs w:val="20"/>
              </w:rPr>
              <w:t>kontrolllert</w:t>
            </w:r>
            <w:proofErr w:type="spellEnd"/>
            <w:r w:rsidRPr="00195073">
              <w:rPr>
                <w:sz w:val="20"/>
                <w:szCs w:val="20"/>
              </w:rPr>
              <w:t xml:space="preserve"> - 7 med EU i 2019. Skal styret oppfordre til at man tar blodprøve for å bygge opp en genbank? Hva er realiteten rundt kontrollene, kontrollerte hunder i Danmark har blitt påvist fri ved prøvetaking i Tyskland. Hvor er feilmarginene? Hvorfor er det forskjell på prøvene?</w:t>
            </w:r>
          </w:p>
          <w:p w14:paraId="5CD6CD5A" w14:textId="77777777" w:rsidR="003B5118" w:rsidRPr="00195073" w:rsidRDefault="003B5118" w:rsidP="003B5118">
            <w:pPr>
              <w:pStyle w:val="Listeavsnitt"/>
              <w:rPr>
                <w:rFonts w:eastAsia="Lucida Sans Unicode" w:cs="Lucida Sans Unicode"/>
                <w:sz w:val="20"/>
                <w:szCs w:val="20"/>
              </w:rPr>
            </w:pPr>
          </w:p>
          <w:p w14:paraId="0E41B389" w14:textId="3913BD56" w:rsidR="003B5118" w:rsidRPr="00195073" w:rsidRDefault="003B5118" w:rsidP="003B5118">
            <w:pPr>
              <w:pStyle w:val="Listeavsnitt"/>
              <w:numPr>
                <w:ilvl w:val="0"/>
                <w:numId w:val="5"/>
              </w:numPr>
              <w:rPr>
                <w:rFonts w:eastAsia="Lucida Sans Unicode" w:cs="Lucida Sans Unicode"/>
              </w:rPr>
            </w:pPr>
            <w:r w:rsidRPr="00195073">
              <w:rPr>
                <w:rFonts w:eastAsia="Lucida Sans Unicode" w:cs="Lucida Sans Unicode"/>
                <w:sz w:val="20"/>
                <w:szCs w:val="20"/>
              </w:rPr>
              <w:t xml:space="preserve">Årets Kleiner - Høre med NVK med hvordan poengberegning bør løses best, de har et godt system som fungerer og som også gjenspeiler </w:t>
            </w:r>
            <w:proofErr w:type="spellStart"/>
            <w:r w:rsidRPr="00195073">
              <w:rPr>
                <w:rFonts w:eastAsia="Lucida Sans Unicode" w:cs="Lucida Sans Unicode"/>
                <w:sz w:val="20"/>
                <w:szCs w:val="20"/>
              </w:rPr>
              <w:t>NKKs</w:t>
            </w:r>
            <w:proofErr w:type="spellEnd"/>
            <w:r w:rsidRPr="00195073">
              <w:rPr>
                <w:rFonts w:eastAsia="Lucida Sans Unicode" w:cs="Lucida Sans Unicode"/>
                <w:sz w:val="20"/>
                <w:szCs w:val="20"/>
              </w:rPr>
              <w:t xml:space="preserve"> system. John Petter og Harald kan bistå Ellen og Thea med å sette sammen et fornuftig system. Oppfordre i Fuglehunden at det er den enkeltes ansvar å melde inn resultater, styret bør oppfordre dette til medlemmer via sine kanaler. Målet er å informere om systemet på årsmøtet. Oversikten over Årets hunder sendes til Birthe, så sørger hun for </w:t>
            </w:r>
            <w:r w:rsidR="0064508B">
              <w:rPr>
                <w:rFonts w:eastAsia="Lucida Sans Unicode" w:cs="Lucida Sans Unicode"/>
                <w:sz w:val="20"/>
                <w:szCs w:val="20"/>
              </w:rPr>
              <w:t>bestilling av plaketter</w:t>
            </w:r>
            <w:r w:rsidRPr="00195073">
              <w:rPr>
                <w:rFonts w:eastAsia="Lucida Sans Unicode" w:cs="Lucida Sans Unicode"/>
                <w:sz w:val="20"/>
                <w:szCs w:val="20"/>
              </w:rPr>
              <w:t>.</w:t>
            </w:r>
            <w:r w:rsidRPr="00195073">
              <w:rPr>
                <w:rFonts w:eastAsia="Lucida Sans Unicode" w:cs="Lucida Sans Unicode"/>
                <w:sz w:val="20"/>
                <w:szCs w:val="20"/>
              </w:rPr>
              <w:tab/>
            </w:r>
          </w:p>
        </w:tc>
      </w:tr>
    </w:tbl>
    <w:p w14:paraId="44EAFD9C"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10623097"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AA42A20" w14:textId="55660B9C" w:rsidR="00CD7999" w:rsidRPr="00195073" w:rsidRDefault="00A151A3">
            <w:pPr>
              <w:spacing w:after="0" w:line="240" w:lineRule="auto"/>
            </w:pPr>
            <w:r w:rsidRPr="00195073">
              <w:rPr>
                <w:rFonts w:eastAsia="Lucida Sans Unicode" w:cs="Lucida Sans Unicode"/>
                <w:b/>
                <w:bCs/>
              </w:rPr>
              <w:t>07/20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2B4C22F" w14:textId="77777777" w:rsidR="00CD7999" w:rsidRPr="00195073" w:rsidRDefault="00FA78CB">
            <w:pPr>
              <w:spacing w:after="0" w:line="240" w:lineRule="auto"/>
              <w:rPr>
                <w:b/>
              </w:rPr>
            </w:pPr>
            <w:r w:rsidRPr="00195073">
              <w:rPr>
                <w:b/>
              </w:rPr>
              <w:t>Utstillingsråd</w:t>
            </w:r>
          </w:p>
        </w:tc>
      </w:tr>
      <w:tr w:rsidR="00CD7999" w:rsidRPr="00195073" w14:paraId="0D0105C4"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6E08797"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07FF04" w14:textId="586D6CAB" w:rsidR="00466CDC" w:rsidRPr="00195073" w:rsidRDefault="00466CDC" w:rsidP="00466CDC">
            <w:pPr>
              <w:pStyle w:val="Listeavsnitt"/>
              <w:numPr>
                <w:ilvl w:val="0"/>
                <w:numId w:val="10"/>
              </w:numPr>
              <w:spacing w:after="0" w:line="240" w:lineRule="auto"/>
              <w:rPr>
                <w:rFonts w:eastAsia="Lucida Sans Unicode" w:cs="Lucida Sans Unicode"/>
                <w:sz w:val="20"/>
                <w:szCs w:val="20"/>
              </w:rPr>
            </w:pPr>
            <w:r w:rsidRPr="00195073">
              <w:rPr>
                <w:sz w:val="20"/>
                <w:szCs w:val="20"/>
              </w:rPr>
              <w:t xml:space="preserve">Alt går som planlagt vedr planleggingen av Dovre. Dommer Christen Lang. Utstillingsrådet prøver å få til en faglig aktivitet kl. 19.00 fredagen inne på </w:t>
            </w:r>
            <w:proofErr w:type="spellStart"/>
            <w:r w:rsidRPr="00195073">
              <w:rPr>
                <w:sz w:val="20"/>
                <w:szCs w:val="20"/>
              </w:rPr>
              <w:t>Toftemo</w:t>
            </w:r>
            <w:proofErr w:type="spellEnd"/>
            <w:r w:rsidRPr="00195073">
              <w:rPr>
                <w:sz w:val="20"/>
                <w:szCs w:val="20"/>
              </w:rPr>
              <w:t xml:space="preserve">. Tidligere har temaer vært kiropraktikk, utstilling etc. ? Kan gjerne gjentas. Denne samlingen vil også bli brukt til en medlemssamling for å gi informasjon om annet som planlegges i klubben fremover. </w:t>
            </w:r>
          </w:p>
        </w:tc>
      </w:tr>
    </w:tbl>
    <w:p w14:paraId="4B94D5A5"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rsidRPr="00195073" w14:paraId="207387A1"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C0BD916" w14:textId="687353F6" w:rsidR="00CD7999" w:rsidRPr="00195073" w:rsidRDefault="00A151A3">
            <w:pPr>
              <w:spacing w:after="0" w:line="240" w:lineRule="auto"/>
            </w:pPr>
            <w:r w:rsidRPr="00195073">
              <w:rPr>
                <w:rFonts w:eastAsia="Lucida Sans Unicode" w:cs="Lucida Sans Unicode"/>
                <w:b/>
                <w:bCs/>
              </w:rPr>
              <w:t>08/20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144B8D" w14:textId="71467350" w:rsidR="00CD7999" w:rsidRPr="00195073" w:rsidRDefault="27434FCF">
            <w:pPr>
              <w:spacing w:after="0" w:line="240" w:lineRule="auto"/>
            </w:pPr>
            <w:r w:rsidRPr="00195073">
              <w:rPr>
                <w:rFonts w:eastAsia="Lucida Sans Unicode" w:cs="Lucida Sans Unicode"/>
                <w:b/>
                <w:bCs/>
              </w:rPr>
              <w:t xml:space="preserve">Redaktør Fuglehunden </w:t>
            </w:r>
          </w:p>
        </w:tc>
      </w:tr>
      <w:tr w:rsidR="00CD7999" w:rsidRPr="00195073" w14:paraId="7E73E4F3"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7B17747" w14:textId="77777777" w:rsidR="00CD7999" w:rsidRPr="00195073" w:rsidRDefault="00CD7999">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52F4D77" w14:textId="1F516887" w:rsidR="00911B37" w:rsidRPr="00195073" w:rsidRDefault="00466CDC" w:rsidP="00A151A3">
            <w:pPr>
              <w:pStyle w:val="Listeavsnitt"/>
              <w:numPr>
                <w:ilvl w:val="0"/>
                <w:numId w:val="5"/>
              </w:numPr>
              <w:rPr>
                <w:sz w:val="20"/>
                <w:szCs w:val="20"/>
              </w:rPr>
            </w:pPr>
            <w:r w:rsidRPr="00195073">
              <w:rPr>
                <w:sz w:val="20"/>
                <w:szCs w:val="20"/>
              </w:rPr>
              <w:t xml:space="preserve">Kirsti Danielsen har tatt vervet. Hun overtar etter Fuglehunden nr. 2. </w:t>
            </w:r>
            <w:r w:rsidR="27434FCF" w:rsidRPr="00195073">
              <w:rPr>
                <w:sz w:val="20"/>
                <w:szCs w:val="20"/>
              </w:rPr>
              <w:t xml:space="preserve"> </w:t>
            </w:r>
            <w:r w:rsidRPr="00195073">
              <w:rPr>
                <w:sz w:val="20"/>
                <w:szCs w:val="20"/>
              </w:rPr>
              <w:t>Alle med ulike ansvar i deler av klubben er forpliktet til å levere stoff innen sine ansvarsområder.</w:t>
            </w:r>
          </w:p>
        </w:tc>
      </w:tr>
    </w:tbl>
    <w:p w14:paraId="3DEEC669" w14:textId="77777777" w:rsidR="00CD7999" w:rsidRPr="00195073" w:rsidRDefault="00CD7999" w:rsidP="00CD7999">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EE379F" w:rsidRPr="00195073" w14:paraId="50C7040C"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175C066" w14:textId="5D89531A" w:rsidR="00EE379F" w:rsidRPr="00195073" w:rsidRDefault="00A151A3" w:rsidP="00F964DC">
            <w:pPr>
              <w:spacing w:after="0" w:line="240" w:lineRule="auto"/>
            </w:pPr>
            <w:r w:rsidRPr="00195073">
              <w:rPr>
                <w:rFonts w:eastAsia="Lucida Sans Unicode" w:cs="Lucida Sans Unicode"/>
                <w:b/>
                <w:bCs/>
              </w:rPr>
              <w:t>09/20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0ABA18F" w14:textId="11487FF4" w:rsidR="00EE379F" w:rsidRPr="00195073" w:rsidRDefault="00A151A3" w:rsidP="27434FCF">
            <w:pPr>
              <w:spacing w:after="0" w:line="240" w:lineRule="auto"/>
              <w:rPr>
                <w:b/>
                <w:bCs/>
              </w:rPr>
            </w:pPr>
            <w:r w:rsidRPr="00195073">
              <w:rPr>
                <w:b/>
                <w:bCs/>
              </w:rPr>
              <w:t>Nye lover for NMLK</w:t>
            </w:r>
          </w:p>
        </w:tc>
      </w:tr>
      <w:tr w:rsidR="00EE379F" w:rsidRPr="00195073" w14:paraId="58B3FD74"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28A0CB7" w14:textId="77777777" w:rsidR="00EE379F" w:rsidRPr="00195073" w:rsidRDefault="00EE379F" w:rsidP="00F964DC">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3F86135" w14:textId="53AD20FB" w:rsidR="00466CDC" w:rsidRPr="00195073" w:rsidRDefault="00466CDC" w:rsidP="00466CDC">
            <w:pPr>
              <w:pStyle w:val="Listeavsnitt"/>
              <w:numPr>
                <w:ilvl w:val="0"/>
                <w:numId w:val="10"/>
              </w:numPr>
              <w:rPr>
                <w:sz w:val="20"/>
                <w:szCs w:val="20"/>
              </w:rPr>
            </w:pPr>
            <w:r w:rsidRPr="00195073">
              <w:rPr>
                <w:sz w:val="20"/>
                <w:szCs w:val="20"/>
              </w:rPr>
              <w:t xml:space="preserve">Pålegg fra NKK, krav til nye lover for alle medlemsklubber. Harald har lagt inn lovene i </w:t>
            </w:r>
            <w:proofErr w:type="spellStart"/>
            <w:r w:rsidRPr="00195073">
              <w:rPr>
                <w:sz w:val="20"/>
                <w:szCs w:val="20"/>
              </w:rPr>
              <w:t>NFK</w:t>
            </w:r>
            <w:r w:rsidR="00911051">
              <w:rPr>
                <w:sz w:val="20"/>
                <w:szCs w:val="20"/>
              </w:rPr>
              <w:t>’</w:t>
            </w:r>
            <w:r w:rsidRPr="00195073">
              <w:rPr>
                <w:sz w:val="20"/>
                <w:szCs w:val="20"/>
              </w:rPr>
              <w:t>s</w:t>
            </w:r>
            <w:proofErr w:type="spellEnd"/>
            <w:r w:rsidRPr="00195073">
              <w:rPr>
                <w:sz w:val="20"/>
                <w:szCs w:val="20"/>
              </w:rPr>
              <w:t xml:space="preserve"> mal, Ingen avvik i forhold til lovnadene, med unntak av pkt. 3.2. </w:t>
            </w:r>
            <w:r w:rsidRPr="00195073">
              <w:rPr>
                <w:i/>
                <w:sz w:val="20"/>
                <w:szCs w:val="20"/>
              </w:rPr>
              <w:t>Alle klubbens medlemmer som har betalt konti</w:t>
            </w:r>
            <w:r w:rsidR="00911051">
              <w:rPr>
                <w:i/>
                <w:sz w:val="20"/>
                <w:szCs w:val="20"/>
              </w:rPr>
              <w:t>n</w:t>
            </w:r>
            <w:r w:rsidRPr="00195073">
              <w:rPr>
                <w:i/>
                <w:sz w:val="20"/>
                <w:szCs w:val="20"/>
              </w:rPr>
              <w:t>genten for det år årsmøtet avholdes har møte- rett og stemmerett på årsmøtet.</w:t>
            </w:r>
            <w:r w:rsidRPr="00195073">
              <w:rPr>
                <w:sz w:val="20"/>
                <w:szCs w:val="20"/>
              </w:rPr>
              <w:t xml:space="preserve"> Stikkord for grunn til endring: Liten klubb, ønsker å gjøre det vanskeligere å påvirke valg/ kuppe. </w:t>
            </w:r>
            <w:proofErr w:type="spellStart"/>
            <w:r w:rsidRPr="00195073">
              <w:rPr>
                <w:sz w:val="20"/>
                <w:szCs w:val="20"/>
              </w:rPr>
              <w:t>Pkt</w:t>
            </w:r>
            <w:proofErr w:type="spellEnd"/>
            <w:r w:rsidRPr="00195073">
              <w:rPr>
                <w:sz w:val="20"/>
                <w:szCs w:val="20"/>
              </w:rPr>
              <w:t xml:space="preserve"> 6.4. Er lagt til. Det er en fin klargjøring av flertallsdefinisjoner fra </w:t>
            </w:r>
            <w:proofErr w:type="spellStart"/>
            <w:r w:rsidRPr="00195073">
              <w:rPr>
                <w:sz w:val="20"/>
                <w:szCs w:val="20"/>
              </w:rPr>
              <w:t>NKK</w:t>
            </w:r>
            <w:r w:rsidR="00911051">
              <w:rPr>
                <w:sz w:val="20"/>
                <w:szCs w:val="20"/>
              </w:rPr>
              <w:t>’</w:t>
            </w:r>
            <w:r w:rsidRPr="00195073">
              <w:rPr>
                <w:sz w:val="20"/>
                <w:szCs w:val="20"/>
              </w:rPr>
              <w:t>s</w:t>
            </w:r>
            <w:proofErr w:type="spellEnd"/>
            <w:r w:rsidRPr="00195073">
              <w:rPr>
                <w:sz w:val="20"/>
                <w:szCs w:val="20"/>
              </w:rPr>
              <w:t xml:space="preserve"> </w:t>
            </w:r>
            <w:proofErr w:type="spellStart"/>
            <w:r w:rsidRPr="00195073">
              <w:rPr>
                <w:sz w:val="20"/>
                <w:szCs w:val="20"/>
              </w:rPr>
              <w:t>lovmal</w:t>
            </w:r>
            <w:proofErr w:type="spellEnd"/>
            <w:r w:rsidRPr="00195073">
              <w:rPr>
                <w:sz w:val="20"/>
                <w:szCs w:val="20"/>
              </w:rPr>
              <w:t>.</w:t>
            </w:r>
          </w:p>
        </w:tc>
      </w:tr>
      <w:tr w:rsidR="00466CDC" w:rsidRPr="00195073" w14:paraId="283C22A0"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39EE152" w14:textId="77777777" w:rsidR="00466CDC" w:rsidRPr="00195073" w:rsidRDefault="00466CDC" w:rsidP="00F964DC">
            <w:pPr>
              <w:spacing w:after="0" w:line="240" w:lineRule="auto"/>
              <w:rPr>
                <w:rFonts w:eastAsia="Lucida Sans Unicode" w:cs="Lucida Sans Unicode"/>
                <w:b/>
              </w:rPr>
            </w:pP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1370EB6" w14:textId="77777777" w:rsidR="00466CDC" w:rsidRPr="00195073" w:rsidRDefault="00466CDC" w:rsidP="00466CDC"/>
        </w:tc>
      </w:tr>
    </w:tbl>
    <w:p w14:paraId="45FB0818" w14:textId="4E902E05" w:rsidR="001F3A45" w:rsidRPr="00195073" w:rsidRDefault="001F3A45" w:rsidP="2408D053">
      <w:pPr>
        <w:spacing w:after="200" w:line="240" w:lineRule="auto"/>
        <w:rPr>
          <w:rFonts w:eastAsia="Lucida Sans Unicode" w:cs="Lucida Sans Unicode"/>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445E41" w:rsidRPr="00195073" w14:paraId="293B2F88"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7D37D74" w14:textId="07750E00" w:rsidR="00445E41" w:rsidRPr="00195073" w:rsidRDefault="00A151A3" w:rsidP="00523CFE">
            <w:pPr>
              <w:spacing w:after="0" w:line="240" w:lineRule="auto"/>
            </w:pPr>
            <w:r w:rsidRPr="00195073">
              <w:rPr>
                <w:rFonts w:eastAsia="Lucida Sans Unicode" w:cs="Lucida Sans Unicode"/>
                <w:b/>
                <w:bCs/>
              </w:rPr>
              <w:t>10/20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FB59506" w14:textId="0EA239D6" w:rsidR="00445E41" w:rsidRPr="00195073" w:rsidRDefault="00A151A3" w:rsidP="2408D053">
            <w:pPr>
              <w:spacing w:after="0" w:line="240" w:lineRule="auto"/>
              <w:rPr>
                <w:b/>
                <w:bCs/>
              </w:rPr>
            </w:pPr>
            <w:r w:rsidRPr="00195073">
              <w:rPr>
                <w:b/>
                <w:bCs/>
              </w:rPr>
              <w:t>KM rasestandard</w:t>
            </w:r>
          </w:p>
        </w:tc>
      </w:tr>
      <w:tr w:rsidR="00445E41" w:rsidRPr="00195073" w14:paraId="06E019FC"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D116F13" w14:textId="77777777" w:rsidR="00445E41" w:rsidRPr="00195073" w:rsidRDefault="00445E41" w:rsidP="00523CFE">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2903307" w14:textId="518D7989" w:rsidR="00445E41" w:rsidRPr="00195073" w:rsidRDefault="00A151A3" w:rsidP="00165761">
            <w:pPr>
              <w:pStyle w:val="Listeavsnitt"/>
              <w:numPr>
                <w:ilvl w:val="0"/>
                <w:numId w:val="5"/>
              </w:numPr>
              <w:rPr>
                <w:sz w:val="20"/>
                <w:szCs w:val="20"/>
              </w:rPr>
            </w:pPr>
            <w:r w:rsidRPr="00195073">
              <w:rPr>
                <w:sz w:val="20"/>
                <w:szCs w:val="20"/>
              </w:rPr>
              <w:t>KM rasestandard. Det er kommet en oppdatert ra</w:t>
            </w:r>
            <w:r w:rsidR="00165761" w:rsidRPr="00195073">
              <w:rPr>
                <w:sz w:val="20"/>
                <w:szCs w:val="20"/>
              </w:rPr>
              <w:t xml:space="preserve">sestandard for KM fra </w:t>
            </w:r>
            <w:r w:rsidR="00165761" w:rsidRPr="00195073">
              <w:rPr>
                <w:sz w:val="20"/>
                <w:szCs w:val="20"/>
              </w:rPr>
              <w:lastRenderedPageBreak/>
              <w:t xml:space="preserve">Tyskland. I Norge forholder vi oss til FCI sin rasestandard. Det dannes en arbeidsgruppe for å jobbe videre med nye krav i rasestandard og hvordan / om de skal implementeres i den norske rasestandarden. Avlsrådet jobber videre med dette sammen med Harald. </w:t>
            </w:r>
            <w:r w:rsidR="0064508B">
              <w:rPr>
                <w:sz w:val="20"/>
                <w:szCs w:val="20"/>
              </w:rPr>
              <w:t>Birthe er forespurt og har sagt seg villig til å være med i arbeidsgruppa</w:t>
            </w:r>
          </w:p>
        </w:tc>
      </w:tr>
    </w:tbl>
    <w:p w14:paraId="4EDAECF8" w14:textId="6589802B" w:rsidR="77EBE14F" w:rsidRPr="00195073" w:rsidRDefault="77EBE14F" w:rsidP="77EBE14F"/>
    <w:tbl>
      <w:tblPr>
        <w:tblW w:w="0" w:type="auto"/>
        <w:tblInd w:w="108" w:type="dxa"/>
        <w:tblCellMar>
          <w:left w:w="10" w:type="dxa"/>
          <w:right w:w="10" w:type="dxa"/>
        </w:tblCellMar>
        <w:tblLook w:val="04A0" w:firstRow="1" w:lastRow="0" w:firstColumn="1" w:lastColumn="0" w:noHBand="0" w:noVBand="1"/>
      </w:tblPr>
      <w:tblGrid>
        <w:gridCol w:w="2265"/>
        <w:gridCol w:w="6797"/>
      </w:tblGrid>
      <w:tr w:rsidR="00445E41" w:rsidRPr="00195073" w14:paraId="1B58FD5A"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42F0B43" w14:textId="3B09A106" w:rsidR="00445E41" w:rsidRPr="00195073" w:rsidRDefault="00A151A3" w:rsidP="00523CFE">
            <w:pPr>
              <w:spacing w:after="0" w:line="240" w:lineRule="auto"/>
            </w:pPr>
            <w:bookmarkStart w:id="1" w:name="_Hlk29546084"/>
            <w:r w:rsidRPr="00195073">
              <w:rPr>
                <w:rFonts w:eastAsia="Lucida Sans Unicode" w:cs="Lucida Sans Unicode"/>
                <w:b/>
                <w:bCs/>
              </w:rPr>
              <w:t>11/20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816C07C" w14:textId="15AFCBCB" w:rsidR="00445E41" w:rsidRPr="00195073" w:rsidRDefault="00A151A3" w:rsidP="00523CFE">
            <w:pPr>
              <w:spacing w:after="0" w:line="240" w:lineRule="auto"/>
              <w:rPr>
                <w:b/>
                <w:bCs/>
              </w:rPr>
            </w:pPr>
            <w:r w:rsidRPr="00195073">
              <w:rPr>
                <w:b/>
                <w:bCs/>
                <w:lang w:eastAsia="en-US"/>
              </w:rPr>
              <w:t>Hva vil vi med KM i framtiden</w:t>
            </w:r>
          </w:p>
        </w:tc>
      </w:tr>
      <w:tr w:rsidR="00445E41" w:rsidRPr="00195073" w14:paraId="6C8BEF62"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490C9F7" w14:textId="77777777" w:rsidR="00445E41" w:rsidRPr="00195073" w:rsidRDefault="00445E41" w:rsidP="00523CFE">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6536598" w14:textId="77777777" w:rsidR="00781E22" w:rsidRPr="00195073" w:rsidRDefault="00A151A3" w:rsidP="00A151A3">
            <w:pPr>
              <w:pStyle w:val="Listeavsnitt"/>
              <w:numPr>
                <w:ilvl w:val="0"/>
                <w:numId w:val="10"/>
              </w:numPr>
              <w:rPr>
                <w:rFonts w:eastAsiaTheme="minorHAnsi"/>
                <w:sz w:val="20"/>
                <w:szCs w:val="20"/>
                <w:lang w:eastAsia="en-US"/>
              </w:rPr>
            </w:pPr>
            <w:r w:rsidRPr="00195073">
              <w:rPr>
                <w:sz w:val="20"/>
                <w:szCs w:val="20"/>
                <w:lang w:eastAsia="en-US"/>
              </w:rPr>
              <w:t>«Hva vil vi med KM i framtiden»</w:t>
            </w:r>
          </w:p>
          <w:p w14:paraId="53128261" w14:textId="3E44D5B4" w:rsidR="00165761" w:rsidRPr="00195073" w:rsidRDefault="00911051" w:rsidP="00911051">
            <w:pPr>
              <w:pStyle w:val="Listeavsnitt"/>
              <w:rPr>
                <w:rFonts w:eastAsiaTheme="minorHAnsi"/>
                <w:lang w:eastAsia="en-US"/>
              </w:rPr>
            </w:pPr>
            <w:r>
              <w:rPr>
                <w:sz w:val="20"/>
                <w:szCs w:val="20"/>
              </w:rPr>
              <w:t xml:space="preserve">Det ble diskutert hvorvidt en så liten klubb har kapasitet, og om det er rett, at styret selv bruker ressurser på andre bruksområder enn fuglejakt. Styret er enige om at vi skal fortsette å prioritere slik det er nedfelt i ulike styrende dokumenter og planer. Vi ser imidlertid ingen motsetning til det og oppnevnelsen av for eksempel en hårviltkontakt som kan kontaktes hvis interesse. For at dette skal lykkes er det, som nevnt under sak 3/20 over, svært viktig med klare mandater og god rolleforståelse. </w:t>
            </w:r>
          </w:p>
        </w:tc>
      </w:tr>
      <w:bookmarkEnd w:id="1"/>
    </w:tbl>
    <w:p w14:paraId="62486C05" w14:textId="68AFD87A" w:rsidR="00445E41" w:rsidRPr="00195073" w:rsidRDefault="00445E41"/>
    <w:tbl>
      <w:tblPr>
        <w:tblW w:w="0" w:type="auto"/>
        <w:tblInd w:w="108" w:type="dxa"/>
        <w:tblCellMar>
          <w:left w:w="10" w:type="dxa"/>
          <w:right w:w="10" w:type="dxa"/>
        </w:tblCellMar>
        <w:tblLook w:val="04A0" w:firstRow="1" w:lastRow="0" w:firstColumn="1" w:lastColumn="0" w:noHBand="0" w:noVBand="1"/>
      </w:tblPr>
      <w:tblGrid>
        <w:gridCol w:w="2265"/>
        <w:gridCol w:w="6797"/>
      </w:tblGrid>
      <w:tr w:rsidR="00A151A3" w:rsidRPr="00195073" w14:paraId="49EC2208" w14:textId="77777777" w:rsidTr="00442C5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5271854" w14:textId="699C9B18" w:rsidR="00A151A3" w:rsidRPr="00195073" w:rsidRDefault="00A151A3" w:rsidP="00442C55">
            <w:pPr>
              <w:spacing w:after="0" w:line="240" w:lineRule="auto"/>
            </w:pPr>
            <w:r w:rsidRPr="00195073">
              <w:rPr>
                <w:rFonts w:eastAsia="Lucida Sans Unicode" w:cs="Lucida Sans Unicode"/>
                <w:b/>
                <w:bCs/>
              </w:rPr>
              <w:t>12/20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7DD2549" w14:textId="11A2E51C" w:rsidR="00A151A3" w:rsidRPr="00195073" w:rsidRDefault="00A151A3" w:rsidP="00442C55">
            <w:pPr>
              <w:spacing w:after="0" w:line="240" w:lineRule="auto"/>
              <w:rPr>
                <w:b/>
                <w:bCs/>
              </w:rPr>
            </w:pPr>
            <w:r w:rsidRPr="00195073">
              <w:rPr>
                <w:b/>
                <w:bCs/>
                <w:lang w:eastAsia="en-US"/>
              </w:rPr>
              <w:t>50 års jubileum/NM skog 2022</w:t>
            </w:r>
          </w:p>
        </w:tc>
      </w:tr>
      <w:tr w:rsidR="00A151A3" w:rsidRPr="00195073" w14:paraId="383C5FDD" w14:textId="77777777" w:rsidTr="00442C5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2E275CF" w14:textId="77777777" w:rsidR="00A151A3" w:rsidRPr="00195073" w:rsidRDefault="00A151A3" w:rsidP="00442C55">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DEEEBF0" w14:textId="300742D3" w:rsidR="00165761" w:rsidRPr="00195073" w:rsidRDefault="00165761" w:rsidP="00442C55">
            <w:pPr>
              <w:pStyle w:val="Listeavsnitt"/>
              <w:numPr>
                <w:ilvl w:val="0"/>
                <w:numId w:val="10"/>
              </w:numPr>
              <w:rPr>
                <w:rFonts w:eastAsiaTheme="minorHAnsi"/>
                <w:sz w:val="20"/>
                <w:szCs w:val="20"/>
                <w:lang w:eastAsia="en-US"/>
              </w:rPr>
            </w:pPr>
            <w:proofErr w:type="gramStart"/>
            <w:r w:rsidRPr="00195073">
              <w:rPr>
                <w:sz w:val="20"/>
                <w:szCs w:val="20"/>
              </w:rPr>
              <w:t>Arbeidsgruppe:  Eva</w:t>
            </w:r>
            <w:proofErr w:type="gramEnd"/>
            <w:r w:rsidRPr="00195073">
              <w:rPr>
                <w:sz w:val="20"/>
                <w:szCs w:val="20"/>
              </w:rPr>
              <w:t xml:space="preserve">, Bjørn, Geir.  Ønske om å legge NM syd for </w:t>
            </w:r>
            <w:proofErr w:type="spellStart"/>
            <w:r w:rsidRPr="00195073">
              <w:rPr>
                <w:sz w:val="20"/>
                <w:szCs w:val="20"/>
              </w:rPr>
              <w:t>Skrimfjella</w:t>
            </w:r>
            <w:proofErr w:type="spellEnd"/>
            <w:r w:rsidRPr="00195073">
              <w:rPr>
                <w:sz w:val="20"/>
                <w:szCs w:val="20"/>
              </w:rPr>
              <w:t>. J</w:t>
            </w:r>
            <w:r w:rsidR="0064508B">
              <w:rPr>
                <w:sz w:val="20"/>
                <w:szCs w:val="20"/>
              </w:rPr>
              <w:t>o</w:t>
            </w:r>
            <w:r w:rsidRPr="00195073">
              <w:rPr>
                <w:sz w:val="20"/>
                <w:szCs w:val="20"/>
              </w:rPr>
              <w:t xml:space="preserve">n Petter kan bidra med sted, kjentmenn etc. </w:t>
            </w:r>
          </w:p>
          <w:p w14:paraId="44CE4510" w14:textId="11DE32CD" w:rsidR="00A151A3" w:rsidRPr="00195073" w:rsidRDefault="00165761" w:rsidP="00165761">
            <w:pPr>
              <w:pStyle w:val="Listeavsnitt"/>
              <w:rPr>
                <w:rFonts w:eastAsiaTheme="minorHAnsi"/>
                <w:lang w:eastAsia="en-US"/>
              </w:rPr>
            </w:pPr>
            <w:r w:rsidRPr="00195073">
              <w:rPr>
                <w:sz w:val="20"/>
                <w:szCs w:val="20"/>
              </w:rPr>
              <w:t>Forslag dato: 27/28 august.</w:t>
            </w:r>
          </w:p>
        </w:tc>
      </w:tr>
    </w:tbl>
    <w:p w14:paraId="3D10B61C" w14:textId="77777777" w:rsidR="00A151A3" w:rsidRPr="00195073" w:rsidRDefault="00A151A3"/>
    <w:tbl>
      <w:tblPr>
        <w:tblW w:w="0" w:type="auto"/>
        <w:tblInd w:w="108" w:type="dxa"/>
        <w:tblCellMar>
          <w:left w:w="10" w:type="dxa"/>
          <w:right w:w="10" w:type="dxa"/>
        </w:tblCellMar>
        <w:tblLook w:val="04A0" w:firstRow="1" w:lastRow="0" w:firstColumn="1" w:lastColumn="0" w:noHBand="0" w:noVBand="1"/>
      </w:tblPr>
      <w:tblGrid>
        <w:gridCol w:w="2265"/>
        <w:gridCol w:w="6797"/>
      </w:tblGrid>
      <w:tr w:rsidR="00AA4075" w:rsidRPr="00195073" w14:paraId="5635975F"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EB7F50D" w14:textId="07A4D7F8" w:rsidR="00AA4075" w:rsidRPr="00195073" w:rsidRDefault="00AA4075" w:rsidP="00532A65">
            <w:pPr>
              <w:spacing w:after="0" w:line="240" w:lineRule="auto"/>
            </w:pPr>
            <w:r w:rsidRPr="00195073">
              <w:rPr>
                <w:rFonts w:eastAsia="Lucida Sans Unicode" w:cs="Lucida Sans Unicode"/>
                <w:b/>
                <w:bCs/>
              </w:rPr>
              <w:t>13/20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240ACE5" w14:textId="0A0B7A94" w:rsidR="00AA4075" w:rsidRPr="00195073" w:rsidRDefault="00AA4075" w:rsidP="00532A65">
            <w:pPr>
              <w:spacing w:after="0" w:line="240" w:lineRule="auto"/>
              <w:rPr>
                <w:b/>
                <w:bCs/>
              </w:rPr>
            </w:pPr>
            <w:r w:rsidRPr="00195073">
              <w:rPr>
                <w:b/>
                <w:bCs/>
                <w:lang w:eastAsia="en-US"/>
              </w:rPr>
              <w:t>KLMI</w:t>
            </w:r>
          </w:p>
        </w:tc>
      </w:tr>
      <w:tr w:rsidR="00AA4075" w:rsidRPr="00195073" w14:paraId="4A024461"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0FCEA9B" w14:textId="77777777" w:rsidR="00AA4075" w:rsidRPr="00195073" w:rsidRDefault="00AA4075" w:rsidP="00532A65">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1C12701" w14:textId="0CEA73DA" w:rsidR="00AA4075" w:rsidRPr="00195073" w:rsidRDefault="00165761" w:rsidP="00532A65">
            <w:pPr>
              <w:pStyle w:val="Listeavsnitt"/>
              <w:numPr>
                <w:ilvl w:val="0"/>
                <w:numId w:val="10"/>
              </w:numPr>
              <w:rPr>
                <w:rFonts w:eastAsiaTheme="minorHAnsi"/>
                <w:sz w:val="20"/>
                <w:szCs w:val="20"/>
                <w:lang w:eastAsia="en-US"/>
              </w:rPr>
            </w:pPr>
            <w:r w:rsidRPr="00195073">
              <w:rPr>
                <w:sz w:val="20"/>
                <w:szCs w:val="20"/>
              </w:rPr>
              <w:t xml:space="preserve">Om vi skal fortsette medlemskap bør vi ha noe mer ut av det. Har vært medlemskap i mange år, men ingen dialog. Gjøre noen grep for å få noe ut av det?  Er det uansett greit å være med i samarbeidets ånd? Arbeidsgruppen jobber videre med dette, </w:t>
            </w:r>
            <w:r w:rsidR="0064508B">
              <w:rPr>
                <w:sz w:val="20"/>
                <w:szCs w:val="20"/>
              </w:rPr>
              <w:t>Birthe er forespurt og har sagt seg villig til å være med i arbeidsgruppa</w:t>
            </w:r>
          </w:p>
        </w:tc>
      </w:tr>
    </w:tbl>
    <w:p w14:paraId="4B99056E" w14:textId="1D376585" w:rsidR="00445E41" w:rsidRPr="00195073" w:rsidRDefault="00445E41" w:rsidP="00445E41">
      <w:pPr>
        <w:jc w:val="cente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AA4075" w:rsidRPr="00195073" w14:paraId="7A96D152"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37E13BB1" w14:textId="6EAA23B3" w:rsidR="00AA4075" w:rsidRPr="00195073" w:rsidRDefault="00AA4075" w:rsidP="00532A65">
            <w:pPr>
              <w:spacing w:after="0" w:line="240" w:lineRule="auto"/>
            </w:pPr>
            <w:r w:rsidRPr="00195073">
              <w:rPr>
                <w:rFonts w:eastAsia="Lucida Sans Unicode" w:cs="Lucida Sans Unicode"/>
                <w:b/>
                <w:bCs/>
              </w:rPr>
              <w:t>14/20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6BBB836" w14:textId="51047681" w:rsidR="00AA4075" w:rsidRPr="00195073" w:rsidRDefault="00AA4075" w:rsidP="00532A65">
            <w:pPr>
              <w:spacing w:after="0" w:line="240" w:lineRule="auto"/>
              <w:rPr>
                <w:b/>
                <w:bCs/>
              </w:rPr>
            </w:pPr>
            <w:r w:rsidRPr="00195073">
              <w:rPr>
                <w:b/>
                <w:bCs/>
                <w:lang w:eastAsia="en-US"/>
              </w:rPr>
              <w:t>Årsmøtet</w:t>
            </w:r>
          </w:p>
        </w:tc>
      </w:tr>
      <w:tr w:rsidR="00AA4075" w:rsidRPr="00195073" w14:paraId="6A41580B"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6E9319A" w14:textId="77777777" w:rsidR="00AA4075" w:rsidRPr="00195073" w:rsidRDefault="00AA4075" w:rsidP="00532A65">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B208955" w14:textId="1A4243BE" w:rsidR="00AA4075" w:rsidRPr="00195073" w:rsidRDefault="00165761" w:rsidP="00AA4075">
            <w:pPr>
              <w:pStyle w:val="Listeavsnitt"/>
              <w:numPr>
                <w:ilvl w:val="0"/>
                <w:numId w:val="10"/>
              </w:numPr>
              <w:rPr>
                <w:rFonts w:eastAsiaTheme="minorHAnsi"/>
                <w:sz w:val="20"/>
                <w:szCs w:val="20"/>
                <w:lang w:eastAsia="en-US"/>
              </w:rPr>
            </w:pPr>
            <w:r w:rsidRPr="00195073">
              <w:rPr>
                <w:sz w:val="20"/>
                <w:szCs w:val="20"/>
              </w:rPr>
              <w:t>Planlegging går sin gang. Det blir avholdt et lite telefonmøte med styret i forkant av årsmøtet</w:t>
            </w:r>
          </w:p>
        </w:tc>
      </w:tr>
    </w:tbl>
    <w:p w14:paraId="713E4FCB" w14:textId="5C299078" w:rsidR="00AA4075" w:rsidRPr="00195073" w:rsidRDefault="00AA4075" w:rsidP="00445E41">
      <w:pPr>
        <w:jc w:val="cente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AA4075" w:rsidRPr="00195073" w14:paraId="0C8DC711"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473A9EA" w14:textId="651CDAEA" w:rsidR="00AA4075" w:rsidRPr="00195073" w:rsidRDefault="00AA4075" w:rsidP="00532A65">
            <w:pPr>
              <w:spacing w:after="0" w:line="240" w:lineRule="auto"/>
            </w:pPr>
            <w:r w:rsidRPr="00195073">
              <w:rPr>
                <w:rFonts w:eastAsia="Lucida Sans Unicode" w:cs="Lucida Sans Unicode"/>
                <w:b/>
                <w:bCs/>
              </w:rPr>
              <w:t>15/20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44A2C2E" w14:textId="5769107B" w:rsidR="00AA4075" w:rsidRPr="00195073" w:rsidRDefault="00AA4075" w:rsidP="00532A65">
            <w:pPr>
              <w:spacing w:after="0" w:line="240" w:lineRule="auto"/>
              <w:rPr>
                <w:b/>
                <w:bCs/>
              </w:rPr>
            </w:pPr>
            <w:r w:rsidRPr="00195073">
              <w:rPr>
                <w:b/>
                <w:bCs/>
                <w:lang w:eastAsia="en-US"/>
              </w:rPr>
              <w:t>Innkjøp av premier</w:t>
            </w:r>
          </w:p>
        </w:tc>
      </w:tr>
      <w:tr w:rsidR="00AA4075" w:rsidRPr="00195073" w14:paraId="53AF5A37"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361A8F4C" w14:textId="77777777" w:rsidR="00AA4075" w:rsidRPr="00195073" w:rsidRDefault="00AA4075" w:rsidP="00532A65">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5D7A384" w14:textId="153A744C" w:rsidR="003B5118" w:rsidRPr="00195073" w:rsidRDefault="00EB1976" w:rsidP="00AA4075">
            <w:pPr>
              <w:pStyle w:val="Listeavsnitt"/>
              <w:numPr>
                <w:ilvl w:val="0"/>
                <w:numId w:val="10"/>
              </w:numPr>
              <w:rPr>
                <w:rFonts w:eastAsiaTheme="minorHAnsi"/>
                <w:sz w:val="20"/>
                <w:szCs w:val="20"/>
                <w:lang w:eastAsia="en-US"/>
              </w:rPr>
            </w:pPr>
            <w:r>
              <w:rPr>
                <w:sz w:val="20"/>
                <w:szCs w:val="20"/>
              </w:rPr>
              <w:t xml:space="preserve">Nye </w:t>
            </w:r>
            <w:proofErr w:type="spellStart"/>
            <w:r>
              <w:rPr>
                <w:sz w:val="20"/>
                <w:szCs w:val="20"/>
              </w:rPr>
              <w:t>premiek</w:t>
            </w:r>
            <w:r w:rsidR="003B5118" w:rsidRPr="00195073">
              <w:rPr>
                <w:sz w:val="20"/>
                <w:szCs w:val="20"/>
              </w:rPr>
              <w:t>rus</w:t>
            </w:r>
            <w:proofErr w:type="spellEnd"/>
            <w:r w:rsidR="003B5118" w:rsidRPr="00195073">
              <w:rPr>
                <w:sz w:val="20"/>
                <w:szCs w:val="20"/>
              </w:rPr>
              <w:t xml:space="preserve"> - Ernst organiserer med trykkeri - tar med til Valdres. </w:t>
            </w:r>
          </w:p>
          <w:p w14:paraId="33F83253" w14:textId="42B67BF1" w:rsidR="00AA4075" w:rsidRPr="00195073" w:rsidRDefault="003B5118" w:rsidP="00EB1976">
            <w:pPr>
              <w:pStyle w:val="Listeavsnitt"/>
              <w:rPr>
                <w:rFonts w:eastAsiaTheme="minorHAnsi"/>
                <w:lang w:eastAsia="en-US"/>
              </w:rPr>
            </w:pPr>
            <w:r w:rsidRPr="00195073">
              <w:rPr>
                <w:sz w:val="20"/>
                <w:szCs w:val="20"/>
              </w:rPr>
              <w:t xml:space="preserve"> De resterende M</w:t>
            </w:r>
            <w:r w:rsidR="00EB1976">
              <w:rPr>
                <w:sz w:val="20"/>
                <w:szCs w:val="20"/>
              </w:rPr>
              <w:t>agnorglassene spares til mindre klubbarrangementer.</w:t>
            </w:r>
          </w:p>
        </w:tc>
      </w:tr>
    </w:tbl>
    <w:p w14:paraId="41982296" w14:textId="0CA8ABFD" w:rsidR="00AA4075" w:rsidRPr="00195073" w:rsidRDefault="00AA4075" w:rsidP="00445E41">
      <w:pPr>
        <w:jc w:val="cente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AA4075" w:rsidRPr="00195073" w14:paraId="668DA427" w14:textId="77777777" w:rsidTr="00532A65">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B516B05" w14:textId="4BCDEF53" w:rsidR="00AA4075" w:rsidRPr="00195073" w:rsidRDefault="00AA4075" w:rsidP="00532A65">
            <w:pPr>
              <w:spacing w:after="0" w:line="240" w:lineRule="auto"/>
            </w:pPr>
            <w:r w:rsidRPr="00195073">
              <w:rPr>
                <w:rFonts w:eastAsia="Lucida Sans Unicode" w:cs="Lucida Sans Unicode"/>
                <w:b/>
                <w:bCs/>
              </w:rPr>
              <w:t>16/20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D8370DC" w14:textId="07628FA3" w:rsidR="00AA4075" w:rsidRPr="00195073" w:rsidRDefault="00AA4075" w:rsidP="00532A65">
            <w:pPr>
              <w:spacing w:after="0" w:line="240" w:lineRule="auto"/>
              <w:rPr>
                <w:b/>
                <w:bCs/>
              </w:rPr>
            </w:pPr>
            <w:r w:rsidRPr="00195073">
              <w:rPr>
                <w:b/>
                <w:bCs/>
                <w:lang w:eastAsia="en-US"/>
              </w:rPr>
              <w:t>Eventuelt</w:t>
            </w:r>
          </w:p>
        </w:tc>
      </w:tr>
      <w:tr w:rsidR="00AA4075" w:rsidRPr="00195073" w14:paraId="426ABD43" w14:textId="77777777" w:rsidTr="003B5118">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2DF4C4D" w14:textId="77777777" w:rsidR="00AA4075" w:rsidRPr="00195073" w:rsidRDefault="00AA4075" w:rsidP="00532A65">
            <w:pPr>
              <w:spacing w:after="0" w:line="240" w:lineRule="auto"/>
            </w:pPr>
            <w:r w:rsidRPr="00195073">
              <w:rPr>
                <w:rFonts w:eastAsia="Lucida Sans Unicode" w:cs="Lucida Sans Unicode"/>
                <w:b/>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B7F0189" w14:textId="09315D36" w:rsidR="00AA4075" w:rsidRPr="00195073" w:rsidRDefault="003B5118" w:rsidP="00195073">
            <w:pPr>
              <w:pStyle w:val="Listeavsnitt"/>
              <w:numPr>
                <w:ilvl w:val="0"/>
                <w:numId w:val="10"/>
              </w:numPr>
              <w:rPr>
                <w:rFonts w:eastAsiaTheme="minorHAnsi"/>
                <w:sz w:val="20"/>
                <w:szCs w:val="20"/>
                <w:lang w:eastAsia="en-US"/>
              </w:rPr>
            </w:pPr>
            <w:r w:rsidRPr="00195073">
              <w:rPr>
                <w:rFonts w:eastAsiaTheme="minorHAnsi"/>
                <w:sz w:val="20"/>
                <w:szCs w:val="20"/>
                <w:lang w:eastAsia="en-US"/>
              </w:rPr>
              <w:t xml:space="preserve">Webredaktør Christian Bakke ønsker å oppdatere nettsiden både system og mal. Ønsker noe tilsvarende NVK sine sider. Han innhenter priser på dette og rapporterer til styret. </w:t>
            </w:r>
          </w:p>
        </w:tc>
      </w:tr>
    </w:tbl>
    <w:p w14:paraId="76335BB0" w14:textId="77777777" w:rsidR="00AA4075" w:rsidRPr="00195073" w:rsidRDefault="00AA4075" w:rsidP="00445E41">
      <w:pPr>
        <w:jc w:val="center"/>
      </w:pPr>
    </w:p>
    <w:sectPr w:rsidR="00AA4075" w:rsidRPr="00195073" w:rsidSect="007D76C3">
      <w:pgSz w:w="11906" w:h="16838"/>
      <w:pgMar w:top="567"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C6B"/>
    <w:multiLevelType w:val="hybridMultilevel"/>
    <w:tmpl w:val="4C109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A47EB"/>
    <w:multiLevelType w:val="hybridMultilevel"/>
    <w:tmpl w:val="EF1CB544"/>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82D18ED"/>
    <w:multiLevelType w:val="hybridMultilevel"/>
    <w:tmpl w:val="C1AA1E1C"/>
    <w:lvl w:ilvl="0" w:tplc="9E42D37A">
      <w:start w:val="1"/>
      <w:numFmt w:val="bullet"/>
      <w:lvlText w:val=""/>
      <w:lvlJc w:val="left"/>
      <w:pPr>
        <w:ind w:left="720" w:hanging="360"/>
      </w:pPr>
      <w:rPr>
        <w:rFonts w:ascii="Symbol" w:hAnsi="Symbol" w:hint="default"/>
      </w:rPr>
    </w:lvl>
    <w:lvl w:ilvl="1" w:tplc="AB6A824C">
      <w:start w:val="1"/>
      <w:numFmt w:val="bullet"/>
      <w:lvlText w:val=""/>
      <w:lvlJc w:val="left"/>
      <w:pPr>
        <w:ind w:left="1440" w:hanging="360"/>
      </w:pPr>
      <w:rPr>
        <w:rFonts w:ascii="Symbol" w:hAnsi="Symbol" w:hint="default"/>
      </w:rPr>
    </w:lvl>
    <w:lvl w:ilvl="2" w:tplc="17C2D8A6">
      <w:start w:val="1"/>
      <w:numFmt w:val="bullet"/>
      <w:lvlText w:val=""/>
      <w:lvlJc w:val="left"/>
      <w:pPr>
        <w:ind w:left="2160" w:hanging="360"/>
      </w:pPr>
      <w:rPr>
        <w:rFonts w:ascii="Wingdings" w:hAnsi="Wingdings" w:hint="default"/>
      </w:rPr>
    </w:lvl>
    <w:lvl w:ilvl="3" w:tplc="EE46A7BA">
      <w:start w:val="1"/>
      <w:numFmt w:val="bullet"/>
      <w:lvlText w:val=""/>
      <w:lvlJc w:val="left"/>
      <w:pPr>
        <w:ind w:left="2880" w:hanging="360"/>
      </w:pPr>
      <w:rPr>
        <w:rFonts w:ascii="Symbol" w:hAnsi="Symbol" w:hint="default"/>
      </w:rPr>
    </w:lvl>
    <w:lvl w:ilvl="4" w:tplc="13F85960">
      <w:start w:val="1"/>
      <w:numFmt w:val="bullet"/>
      <w:lvlText w:val="o"/>
      <w:lvlJc w:val="left"/>
      <w:pPr>
        <w:ind w:left="3600" w:hanging="360"/>
      </w:pPr>
      <w:rPr>
        <w:rFonts w:ascii="Courier New" w:hAnsi="Courier New" w:hint="default"/>
      </w:rPr>
    </w:lvl>
    <w:lvl w:ilvl="5" w:tplc="1F36C96C">
      <w:start w:val="1"/>
      <w:numFmt w:val="bullet"/>
      <w:lvlText w:val=""/>
      <w:lvlJc w:val="left"/>
      <w:pPr>
        <w:ind w:left="4320" w:hanging="360"/>
      </w:pPr>
      <w:rPr>
        <w:rFonts w:ascii="Wingdings" w:hAnsi="Wingdings" w:hint="default"/>
      </w:rPr>
    </w:lvl>
    <w:lvl w:ilvl="6" w:tplc="ACACD64A">
      <w:start w:val="1"/>
      <w:numFmt w:val="bullet"/>
      <w:lvlText w:val=""/>
      <w:lvlJc w:val="left"/>
      <w:pPr>
        <w:ind w:left="5040" w:hanging="360"/>
      </w:pPr>
      <w:rPr>
        <w:rFonts w:ascii="Symbol" w:hAnsi="Symbol" w:hint="default"/>
      </w:rPr>
    </w:lvl>
    <w:lvl w:ilvl="7" w:tplc="8416E376">
      <w:start w:val="1"/>
      <w:numFmt w:val="bullet"/>
      <w:lvlText w:val="o"/>
      <w:lvlJc w:val="left"/>
      <w:pPr>
        <w:ind w:left="5760" w:hanging="360"/>
      </w:pPr>
      <w:rPr>
        <w:rFonts w:ascii="Courier New" w:hAnsi="Courier New" w:hint="default"/>
      </w:rPr>
    </w:lvl>
    <w:lvl w:ilvl="8" w:tplc="E22C3F30">
      <w:start w:val="1"/>
      <w:numFmt w:val="bullet"/>
      <w:lvlText w:val=""/>
      <w:lvlJc w:val="left"/>
      <w:pPr>
        <w:ind w:left="6480" w:hanging="360"/>
      </w:pPr>
      <w:rPr>
        <w:rFonts w:ascii="Wingdings" w:hAnsi="Wingdings" w:hint="default"/>
      </w:rPr>
    </w:lvl>
  </w:abstractNum>
  <w:abstractNum w:abstractNumId="3" w15:restartNumberingAfterBreak="0">
    <w:nsid w:val="216B3375"/>
    <w:multiLevelType w:val="multilevel"/>
    <w:tmpl w:val="B98CE3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BA30D5"/>
    <w:multiLevelType w:val="hybridMultilevel"/>
    <w:tmpl w:val="53740EDE"/>
    <w:lvl w:ilvl="0" w:tplc="C49E58D8">
      <w:start w:val="1"/>
      <w:numFmt w:val="bullet"/>
      <w:lvlText w:val=""/>
      <w:lvlJc w:val="left"/>
      <w:pPr>
        <w:ind w:left="720" w:hanging="360"/>
      </w:pPr>
      <w:rPr>
        <w:rFonts w:ascii="Symbol" w:hAnsi="Symbol" w:hint="default"/>
      </w:rPr>
    </w:lvl>
    <w:lvl w:ilvl="1" w:tplc="BD48E606">
      <w:start w:val="1"/>
      <w:numFmt w:val="bullet"/>
      <w:lvlText w:val="o"/>
      <w:lvlJc w:val="left"/>
      <w:pPr>
        <w:ind w:left="1440" w:hanging="360"/>
      </w:pPr>
      <w:rPr>
        <w:rFonts w:ascii="Courier New" w:hAnsi="Courier New" w:hint="default"/>
      </w:rPr>
    </w:lvl>
    <w:lvl w:ilvl="2" w:tplc="339A1C64">
      <w:start w:val="1"/>
      <w:numFmt w:val="bullet"/>
      <w:lvlText w:val=""/>
      <w:lvlJc w:val="left"/>
      <w:pPr>
        <w:ind w:left="2160" w:hanging="360"/>
      </w:pPr>
      <w:rPr>
        <w:rFonts w:ascii="Wingdings" w:hAnsi="Wingdings" w:hint="default"/>
      </w:rPr>
    </w:lvl>
    <w:lvl w:ilvl="3" w:tplc="A9165524">
      <w:start w:val="1"/>
      <w:numFmt w:val="bullet"/>
      <w:lvlText w:val=""/>
      <w:lvlJc w:val="left"/>
      <w:pPr>
        <w:ind w:left="2880" w:hanging="360"/>
      </w:pPr>
      <w:rPr>
        <w:rFonts w:ascii="Symbol" w:hAnsi="Symbol" w:hint="default"/>
      </w:rPr>
    </w:lvl>
    <w:lvl w:ilvl="4" w:tplc="D47ACFA2">
      <w:start w:val="1"/>
      <w:numFmt w:val="bullet"/>
      <w:lvlText w:val="o"/>
      <w:lvlJc w:val="left"/>
      <w:pPr>
        <w:ind w:left="3600" w:hanging="360"/>
      </w:pPr>
      <w:rPr>
        <w:rFonts w:ascii="Courier New" w:hAnsi="Courier New" w:hint="default"/>
      </w:rPr>
    </w:lvl>
    <w:lvl w:ilvl="5" w:tplc="00A62C56">
      <w:start w:val="1"/>
      <w:numFmt w:val="bullet"/>
      <w:lvlText w:val=""/>
      <w:lvlJc w:val="left"/>
      <w:pPr>
        <w:ind w:left="4320" w:hanging="360"/>
      </w:pPr>
      <w:rPr>
        <w:rFonts w:ascii="Wingdings" w:hAnsi="Wingdings" w:hint="default"/>
      </w:rPr>
    </w:lvl>
    <w:lvl w:ilvl="6" w:tplc="3704DCB2">
      <w:start w:val="1"/>
      <w:numFmt w:val="bullet"/>
      <w:lvlText w:val=""/>
      <w:lvlJc w:val="left"/>
      <w:pPr>
        <w:ind w:left="5040" w:hanging="360"/>
      </w:pPr>
      <w:rPr>
        <w:rFonts w:ascii="Symbol" w:hAnsi="Symbol" w:hint="default"/>
      </w:rPr>
    </w:lvl>
    <w:lvl w:ilvl="7" w:tplc="22DA4DD2">
      <w:start w:val="1"/>
      <w:numFmt w:val="bullet"/>
      <w:lvlText w:val="o"/>
      <w:lvlJc w:val="left"/>
      <w:pPr>
        <w:ind w:left="5760" w:hanging="360"/>
      </w:pPr>
      <w:rPr>
        <w:rFonts w:ascii="Courier New" w:hAnsi="Courier New" w:hint="default"/>
      </w:rPr>
    </w:lvl>
    <w:lvl w:ilvl="8" w:tplc="E56E7376">
      <w:start w:val="1"/>
      <w:numFmt w:val="bullet"/>
      <w:lvlText w:val=""/>
      <w:lvlJc w:val="left"/>
      <w:pPr>
        <w:ind w:left="6480" w:hanging="360"/>
      </w:pPr>
      <w:rPr>
        <w:rFonts w:ascii="Wingdings" w:hAnsi="Wingdings" w:hint="default"/>
      </w:rPr>
    </w:lvl>
  </w:abstractNum>
  <w:abstractNum w:abstractNumId="5" w15:restartNumberingAfterBreak="0">
    <w:nsid w:val="38054D2C"/>
    <w:multiLevelType w:val="hybridMultilevel"/>
    <w:tmpl w:val="B6021A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A0210A7"/>
    <w:multiLevelType w:val="hybridMultilevel"/>
    <w:tmpl w:val="33E6515E"/>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7121EE"/>
    <w:multiLevelType w:val="hybridMultilevel"/>
    <w:tmpl w:val="E18087CE"/>
    <w:lvl w:ilvl="0" w:tplc="5FC6AE64">
      <w:start w:val="1"/>
      <w:numFmt w:val="bullet"/>
      <w:lvlText w:val=""/>
      <w:lvlJc w:val="left"/>
      <w:pPr>
        <w:ind w:left="720" w:hanging="360"/>
      </w:pPr>
      <w:rPr>
        <w:rFonts w:ascii="Symbol" w:hAnsi="Symbol" w:hint="default"/>
      </w:rPr>
    </w:lvl>
    <w:lvl w:ilvl="1" w:tplc="E38AB156">
      <w:start w:val="1"/>
      <w:numFmt w:val="bullet"/>
      <w:lvlText w:val="o"/>
      <w:lvlJc w:val="left"/>
      <w:pPr>
        <w:ind w:left="1440" w:hanging="360"/>
      </w:pPr>
      <w:rPr>
        <w:rFonts w:ascii="Courier New" w:hAnsi="Courier New" w:hint="default"/>
      </w:rPr>
    </w:lvl>
    <w:lvl w:ilvl="2" w:tplc="AE962D16">
      <w:start w:val="1"/>
      <w:numFmt w:val="bullet"/>
      <w:lvlText w:val=""/>
      <w:lvlJc w:val="left"/>
      <w:pPr>
        <w:ind w:left="2160" w:hanging="360"/>
      </w:pPr>
      <w:rPr>
        <w:rFonts w:ascii="Wingdings" w:hAnsi="Wingdings" w:hint="default"/>
      </w:rPr>
    </w:lvl>
    <w:lvl w:ilvl="3" w:tplc="14820B9E">
      <w:start w:val="1"/>
      <w:numFmt w:val="bullet"/>
      <w:lvlText w:val=""/>
      <w:lvlJc w:val="left"/>
      <w:pPr>
        <w:ind w:left="2880" w:hanging="360"/>
      </w:pPr>
      <w:rPr>
        <w:rFonts w:ascii="Symbol" w:hAnsi="Symbol" w:hint="default"/>
      </w:rPr>
    </w:lvl>
    <w:lvl w:ilvl="4" w:tplc="0A88789E">
      <w:start w:val="1"/>
      <w:numFmt w:val="bullet"/>
      <w:lvlText w:val="o"/>
      <w:lvlJc w:val="left"/>
      <w:pPr>
        <w:ind w:left="3600" w:hanging="360"/>
      </w:pPr>
      <w:rPr>
        <w:rFonts w:ascii="Courier New" w:hAnsi="Courier New" w:hint="default"/>
      </w:rPr>
    </w:lvl>
    <w:lvl w:ilvl="5" w:tplc="B0AC3594">
      <w:start w:val="1"/>
      <w:numFmt w:val="bullet"/>
      <w:lvlText w:val=""/>
      <w:lvlJc w:val="left"/>
      <w:pPr>
        <w:ind w:left="4320" w:hanging="360"/>
      </w:pPr>
      <w:rPr>
        <w:rFonts w:ascii="Wingdings" w:hAnsi="Wingdings" w:hint="default"/>
      </w:rPr>
    </w:lvl>
    <w:lvl w:ilvl="6" w:tplc="F8FEDABC">
      <w:start w:val="1"/>
      <w:numFmt w:val="bullet"/>
      <w:lvlText w:val=""/>
      <w:lvlJc w:val="left"/>
      <w:pPr>
        <w:ind w:left="5040" w:hanging="360"/>
      </w:pPr>
      <w:rPr>
        <w:rFonts w:ascii="Symbol" w:hAnsi="Symbol" w:hint="default"/>
      </w:rPr>
    </w:lvl>
    <w:lvl w:ilvl="7" w:tplc="F7F2B030">
      <w:start w:val="1"/>
      <w:numFmt w:val="bullet"/>
      <w:lvlText w:val="o"/>
      <w:lvlJc w:val="left"/>
      <w:pPr>
        <w:ind w:left="5760" w:hanging="360"/>
      </w:pPr>
      <w:rPr>
        <w:rFonts w:ascii="Courier New" w:hAnsi="Courier New" w:hint="default"/>
      </w:rPr>
    </w:lvl>
    <w:lvl w:ilvl="8" w:tplc="8E003358">
      <w:start w:val="1"/>
      <w:numFmt w:val="bullet"/>
      <w:lvlText w:val=""/>
      <w:lvlJc w:val="left"/>
      <w:pPr>
        <w:ind w:left="6480" w:hanging="360"/>
      </w:pPr>
      <w:rPr>
        <w:rFonts w:ascii="Wingdings" w:hAnsi="Wingdings" w:hint="default"/>
      </w:rPr>
    </w:lvl>
  </w:abstractNum>
  <w:abstractNum w:abstractNumId="8" w15:restartNumberingAfterBreak="0">
    <w:nsid w:val="756E56F9"/>
    <w:multiLevelType w:val="multilevel"/>
    <w:tmpl w:val="BDB44B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6FF61CC"/>
    <w:multiLevelType w:val="hybridMultilevel"/>
    <w:tmpl w:val="3210DDC6"/>
    <w:lvl w:ilvl="0" w:tplc="B9962622">
      <w:start w:val="1"/>
      <w:numFmt w:val="bullet"/>
      <w:lvlText w:val=""/>
      <w:lvlJc w:val="left"/>
      <w:pPr>
        <w:ind w:left="720" w:hanging="360"/>
      </w:pPr>
      <w:rPr>
        <w:rFonts w:ascii="Symbol" w:hAnsi="Symbol" w:hint="default"/>
      </w:rPr>
    </w:lvl>
    <w:lvl w:ilvl="1" w:tplc="5036BDB2">
      <w:start w:val="1"/>
      <w:numFmt w:val="bullet"/>
      <w:lvlText w:val="o"/>
      <w:lvlJc w:val="left"/>
      <w:pPr>
        <w:ind w:left="1440" w:hanging="360"/>
      </w:pPr>
      <w:rPr>
        <w:rFonts w:ascii="Courier New" w:hAnsi="Courier New" w:hint="default"/>
      </w:rPr>
    </w:lvl>
    <w:lvl w:ilvl="2" w:tplc="0742F06E">
      <w:start w:val="1"/>
      <w:numFmt w:val="bullet"/>
      <w:lvlText w:val=""/>
      <w:lvlJc w:val="left"/>
      <w:pPr>
        <w:ind w:left="2160" w:hanging="360"/>
      </w:pPr>
      <w:rPr>
        <w:rFonts w:ascii="Wingdings" w:hAnsi="Wingdings" w:hint="default"/>
      </w:rPr>
    </w:lvl>
    <w:lvl w:ilvl="3" w:tplc="67245DF8">
      <w:start w:val="1"/>
      <w:numFmt w:val="bullet"/>
      <w:lvlText w:val=""/>
      <w:lvlJc w:val="left"/>
      <w:pPr>
        <w:ind w:left="2880" w:hanging="360"/>
      </w:pPr>
      <w:rPr>
        <w:rFonts w:ascii="Symbol" w:hAnsi="Symbol" w:hint="default"/>
      </w:rPr>
    </w:lvl>
    <w:lvl w:ilvl="4" w:tplc="488EC438">
      <w:start w:val="1"/>
      <w:numFmt w:val="bullet"/>
      <w:lvlText w:val="o"/>
      <w:lvlJc w:val="left"/>
      <w:pPr>
        <w:ind w:left="3600" w:hanging="360"/>
      </w:pPr>
      <w:rPr>
        <w:rFonts w:ascii="Courier New" w:hAnsi="Courier New" w:hint="default"/>
      </w:rPr>
    </w:lvl>
    <w:lvl w:ilvl="5" w:tplc="13F01CB8">
      <w:start w:val="1"/>
      <w:numFmt w:val="bullet"/>
      <w:lvlText w:val=""/>
      <w:lvlJc w:val="left"/>
      <w:pPr>
        <w:ind w:left="4320" w:hanging="360"/>
      </w:pPr>
      <w:rPr>
        <w:rFonts w:ascii="Wingdings" w:hAnsi="Wingdings" w:hint="default"/>
      </w:rPr>
    </w:lvl>
    <w:lvl w:ilvl="6" w:tplc="20AA655E">
      <w:start w:val="1"/>
      <w:numFmt w:val="bullet"/>
      <w:lvlText w:val=""/>
      <w:lvlJc w:val="left"/>
      <w:pPr>
        <w:ind w:left="5040" w:hanging="360"/>
      </w:pPr>
      <w:rPr>
        <w:rFonts w:ascii="Symbol" w:hAnsi="Symbol" w:hint="default"/>
      </w:rPr>
    </w:lvl>
    <w:lvl w:ilvl="7" w:tplc="506CB4C0">
      <w:start w:val="1"/>
      <w:numFmt w:val="bullet"/>
      <w:lvlText w:val="o"/>
      <w:lvlJc w:val="left"/>
      <w:pPr>
        <w:ind w:left="5760" w:hanging="360"/>
      </w:pPr>
      <w:rPr>
        <w:rFonts w:ascii="Courier New" w:hAnsi="Courier New" w:hint="default"/>
      </w:rPr>
    </w:lvl>
    <w:lvl w:ilvl="8" w:tplc="DBC0F7E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
  </w:num>
  <w:num w:numId="6">
    <w:abstractNumId w:val="8"/>
  </w:num>
  <w:num w:numId="7">
    <w:abstractNumId w:val="5"/>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99"/>
    <w:rsid w:val="000758B7"/>
    <w:rsid w:val="00165761"/>
    <w:rsid w:val="0018342D"/>
    <w:rsid w:val="00195073"/>
    <w:rsid w:val="001F3A45"/>
    <w:rsid w:val="002D743C"/>
    <w:rsid w:val="00322F73"/>
    <w:rsid w:val="003B5118"/>
    <w:rsid w:val="003F36A2"/>
    <w:rsid w:val="00445E41"/>
    <w:rsid w:val="00466CDC"/>
    <w:rsid w:val="00542ADA"/>
    <w:rsid w:val="00640A78"/>
    <w:rsid w:val="0064508B"/>
    <w:rsid w:val="00781E22"/>
    <w:rsid w:val="007D76C3"/>
    <w:rsid w:val="00901FAE"/>
    <w:rsid w:val="00911051"/>
    <w:rsid w:val="00911B37"/>
    <w:rsid w:val="00933362"/>
    <w:rsid w:val="009E61E4"/>
    <w:rsid w:val="00A151A3"/>
    <w:rsid w:val="00AA4075"/>
    <w:rsid w:val="00AD3F65"/>
    <w:rsid w:val="00B12A60"/>
    <w:rsid w:val="00B96992"/>
    <w:rsid w:val="00BB755B"/>
    <w:rsid w:val="00CD7999"/>
    <w:rsid w:val="00D07CDC"/>
    <w:rsid w:val="00DC3640"/>
    <w:rsid w:val="00E47691"/>
    <w:rsid w:val="00EB1976"/>
    <w:rsid w:val="00EE379F"/>
    <w:rsid w:val="00FA78CB"/>
    <w:rsid w:val="00FF568D"/>
    <w:rsid w:val="2408D053"/>
    <w:rsid w:val="27434FCF"/>
    <w:rsid w:val="77EBE1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9FEC"/>
  <w15:docId w15:val="{5EABA44A-A4BE-49E8-AAD7-7479CD26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75"/>
    <w:pPr>
      <w:spacing w:line="25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7999"/>
    <w:pPr>
      <w:ind w:left="720"/>
      <w:contextualSpacing/>
    </w:pPr>
  </w:style>
  <w:style w:type="paragraph" w:styleId="NormalWeb">
    <w:name w:val="Normal (Web)"/>
    <w:basedOn w:val="Normal"/>
    <w:uiPriority w:val="99"/>
    <w:unhideWhenUsed/>
    <w:rsid w:val="00781E22"/>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781E22"/>
    <w:rPr>
      <w:color w:val="0000FF"/>
      <w:u w:val="single"/>
    </w:rPr>
  </w:style>
  <w:style w:type="paragraph" w:styleId="Tittel">
    <w:name w:val="Title"/>
    <w:basedOn w:val="Normal"/>
    <w:next w:val="Normal"/>
    <w:link w:val="TittelTegn"/>
    <w:uiPriority w:val="10"/>
    <w:qFormat/>
    <w:rsid w:val="00075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58B7"/>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91961">
      <w:bodyDiv w:val="1"/>
      <w:marLeft w:val="0"/>
      <w:marRight w:val="0"/>
      <w:marTop w:val="0"/>
      <w:marBottom w:val="0"/>
      <w:divBdr>
        <w:top w:val="none" w:sz="0" w:space="0" w:color="auto"/>
        <w:left w:val="none" w:sz="0" w:space="0" w:color="auto"/>
        <w:bottom w:val="none" w:sz="0" w:space="0" w:color="auto"/>
        <w:right w:val="none" w:sz="0" w:space="0" w:color="auto"/>
      </w:divBdr>
    </w:div>
    <w:div w:id="1147356495">
      <w:bodyDiv w:val="1"/>
      <w:marLeft w:val="0"/>
      <w:marRight w:val="0"/>
      <w:marTop w:val="0"/>
      <w:marBottom w:val="0"/>
      <w:divBdr>
        <w:top w:val="none" w:sz="0" w:space="0" w:color="auto"/>
        <w:left w:val="none" w:sz="0" w:space="0" w:color="auto"/>
        <w:bottom w:val="none" w:sz="0" w:space="0" w:color="auto"/>
        <w:right w:val="none" w:sz="0" w:space="0" w:color="auto"/>
      </w:divBdr>
    </w:div>
    <w:div w:id="1340082845">
      <w:bodyDiv w:val="1"/>
      <w:marLeft w:val="0"/>
      <w:marRight w:val="0"/>
      <w:marTop w:val="0"/>
      <w:marBottom w:val="0"/>
      <w:divBdr>
        <w:top w:val="none" w:sz="0" w:space="0" w:color="auto"/>
        <w:left w:val="none" w:sz="0" w:space="0" w:color="auto"/>
        <w:bottom w:val="none" w:sz="0" w:space="0" w:color="auto"/>
        <w:right w:val="none" w:sz="0" w:space="0" w:color="auto"/>
      </w:divBdr>
    </w:div>
    <w:div w:id="21107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6A34C00292734D9E3ED073EE99CB58" ma:contentTypeVersion="8" ma:contentTypeDescription="Opprett et nytt dokument." ma:contentTypeScope="" ma:versionID="88cbb696884df0ce6089c250f7068cfd">
  <xsd:schema xmlns:xsd="http://www.w3.org/2001/XMLSchema" xmlns:xs="http://www.w3.org/2001/XMLSchema" xmlns:p="http://schemas.microsoft.com/office/2006/metadata/properties" xmlns:ns3="b640cd89-3f0d-4e79-8230-56cd84aaab75" targetNamespace="http://schemas.microsoft.com/office/2006/metadata/properties" ma:root="true" ma:fieldsID="c2dfae7156e2c7f0f87aca200c5f5e4b" ns3:_="">
    <xsd:import namespace="b640cd89-3f0d-4e79-8230-56cd84aaab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0cd89-3f0d-4e79-8230-56cd84aa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84234-1966-438C-A2AA-55C4549B8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0cd89-3f0d-4e79-8230-56cd84aaa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7E847-8755-4C58-96DE-CAFAF6BA226A}">
  <ds:schemaRefs>
    <ds:schemaRef ds:uri="http://schemas.microsoft.com/sharepoint/v3/contenttype/forms"/>
  </ds:schemaRefs>
</ds:datastoreItem>
</file>

<file path=customXml/itemProps3.xml><?xml version="1.0" encoding="utf-8"?>
<ds:datastoreItem xmlns:ds="http://schemas.openxmlformats.org/officeDocument/2006/customXml" ds:itemID="{F711A05A-8566-4A89-A46E-C88971DF4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5476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Evensen</dc:creator>
  <cp:lastModifiedBy>Christian Bakke</cp:lastModifiedBy>
  <cp:revision>2</cp:revision>
  <cp:lastPrinted>2019-02-04T17:40:00Z</cp:lastPrinted>
  <dcterms:created xsi:type="dcterms:W3CDTF">2020-03-04T07:49:00Z</dcterms:created>
  <dcterms:modified xsi:type="dcterms:W3CDTF">2020-03-04T07:49:00Z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0x010100966A34C00292734D9E3ED073EE99CB58</vt:lpwstr>
  </property>
</Properties>
</file>